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57D28" w14:textId="77777777" w:rsidR="0073570B" w:rsidRDefault="0073570B" w:rsidP="0073570B">
      <w:pPr>
        <w:jc w:val="center"/>
        <w:rPr>
          <w:b/>
          <w:bCs/>
          <w:color w:val="FF0000"/>
          <w:sz w:val="24"/>
        </w:rPr>
      </w:pPr>
    </w:p>
    <w:p w14:paraId="340F3349" w14:textId="77777777" w:rsidR="0073570B" w:rsidRDefault="0073570B" w:rsidP="0073570B">
      <w:pPr>
        <w:jc w:val="center"/>
        <w:rPr>
          <w:b/>
          <w:bCs/>
          <w:color w:val="FF0000"/>
          <w:sz w:val="24"/>
        </w:rPr>
      </w:pPr>
    </w:p>
    <w:p w14:paraId="462F437F" w14:textId="77777777" w:rsidR="0073570B" w:rsidRDefault="0073570B" w:rsidP="0073570B">
      <w:pPr>
        <w:rPr>
          <w:sz w:val="24"/>
        </w:rPr>
      </w:pPr>
    </w:p>
    <w:p w14:paraId="1E3D4005" w14:textId="5CA6BEEA" w:rsidR="0073570B" w:rsidRPr="005F12E7" w:rsidRDefault="0073570B" w:rsidP="0073570B">
      <w:pPr>
        <w:rPr>
          <w:sz w:val="24"/>
        </w:rPr>
      </w:pPr>
      <w:r w:rsidRPr="00610D0F">
        <w:rPr>
          <w:b/>
          <w:bCs/>
          <w:noProof/>
          <w:sz w:val="24"/>
        </w:rPr>
        <mc:AlternateContent>
          <mc:Choice Requires="wps">
            <w:drawing>
              <wp:anchor distT="0" distB="0" distL="114300" distR="114300" simplePos="0" relativeHeight="251660288" behindDoc="1" locked="0" layoutInCell="1" allowOverlap="1" wp14:anchorId="2957BCE3" wp14:editId="0C29240B">
                <wp:simplePos x="0" y="0"/>
                <wp:positionH relativeFrom="margin">
                  <wp:align>center</wp:align>
                </wp:positionH>
                <wp:positionV relativeFrom="paragraph">
                  <wp:posOffset>291465</wp:posOffset>
                </wp:positionV>
                <wp:extent cx="3371850" cy="25431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3371850" cy="2543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3EC19DE" id="Rectangle 5" o:spid="_x0000_s1026" style="position:absolute;margin-left:0;margin-top:22.95pt;width:265.5pt;height:200.25pt;z-index:-25165619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" filled="f" strokecolor="black [3213]" strokeweight="2pt">
                <w10:wrap anchorx="margin"/>
              </v:rect>
            </w:pict>
          </mc:Fallback>
        </mc:AlternateContent>
      </w:r>
    </w:p>
    <w:p w14:paraId="75B31206" w14:textId="77777777" w:rsidR="008C77E1" w:rsidRDefault="008C77E1" w:rsidP="00FE2437">
      <w:pPr>
        <w:spacing w:after="0" w:line="276" w:lineRule="auto"/>
        <w:jc w:val="center"/>
        <w:rPr>
          <w:noProof/>
        </w:rPr>
      </w:pPr>
    </w:p>
    <w:p w14:paraId="074C9E19" w14:textId="7FD980AB" w:rsidR="008C77E1" w:rsidRDefault="003A3774" w:rsidP="00FE2437">
      <w:pPr>
        <w:spacing w:after="0" w:line="276" w:lineRule="auto"/>
        <w:jc w:val="center"/>
        <w:rPr>
          <w:noProof/>
        </w:rPr>
      </w:pPr>
      <w:r>
        <w:rPr>
          <w:noProof/>
        </w:rPr>
        <w:drawing>
          <wp:anchor distT="0" distB="0" distL="114300" distR="114300" simplePos="0" relativeHeight="251661312" behindDoc="1" locked="0" layoutInCell="1" allowOverlap="1" wp14:anchorId="7DD4DF28" wp14:editId="52138976">
            <wp:simplePos x="0" y="0"/>
            <wp:positionH relativeFrom="margin">
              <wp:align>center</wp:align>
            </wp:positionH>
            <wp:positionV relativeFrom="paragraph">
              <wp:posOffset>61595</wp:posOffset>
            </wp:positionV>
            <wp:extent cx="2833350" cy="1007110"/>
            <wp:effectExtent l="0" t="0" r="5715" b="2540"/>
            <wp:wrapNone/>
            <wp:docPr id="2" name="Picture 2" descr="Partners - Scarlets Rug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tners - Scarlets Rugb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3350" cy="10071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40A8BE" w14:textId="10A75E4E" w:rsidR="003A3774" w:rsidRDefault="0073570B" w:rsidP="00FE2437">
      <w:pPr>
        <w:spacing w:after="0" w:line="276" w:lineRule="auto"/>
        <w:jc w:val="center"/>
        <w:rPr>
          <w:b/>
          <w:bCs/>
          <w:color w:val="FF0000"/>
          <w:sz w:val="24"/>
        </w:rPr>
      </w:pPr>
      <w:r>
        <w:rPr>
          <w:b/>
          <w:bCs/>
          <w:color w:val="FF0000"/>
          <w:sz w:val="24"/>
        </w:rPr>
        <w:br/>
      </w:r>
      <w:r>
        <w:rPr>
          <w:b/>
          <w:bCs/>
          <w:color w:val="FF0000"/>
          <w:sz w:val="24"/>
        </w:rPr>
        <w:br/>
      </w:r>
    </w:p>
    <w:p w14:paraId="126BE633" w14:textId="6E8AE358" w:rsidR="001A527F" w:rsidRPr="001A527F" w:rsidRDefault="0073570B" w:rsidP="00FE2437">
      <w:pPr>
        <w:spacing w:after="0" w:line="276" w:lineRule="auto"/>
        <w:jc w:val="center"/>
        <w:rPr>
          <w:rFonts w:cstheme="minorHAnsi"/>
          <w:b/>
          <w:sz w:val="32"/>
          <w:szCs w:val="32"/>
        </w:rPr>
      </w:pPr>
      <w:r>
        <w:rPr>
          <w:b/>
          <w:bCs/>
          <w:color w:val="FF0000"/>
          <w:sz w:val="24"/>
        </w:rPr>
        <w:br/>
      </w:r>
      <w:r>
        <w:rPr>
          <w:rFonts w:cstheme="minorHAnsi"/>
          <w:b/>
          <w:sz w:val="32"/>
          <w:szCs w:val="32"/>
        </w:rPr>
        <w:t>_______________________________</w:t>
      </w:r>
      <w:r>
        <w:rPr>
          <w:rFonts w:cstheme="minorHAnsi"/>
          <w:b/>
          <w:sz w:val="32"/>
          <w:szCs w:val="32"/>
        </w:rPr>
        <w:br/>
      </w:r>
      <w:r>
        <w:rPr>
          <w:rFonts w:cstheme="minorHAnsi"/>
          <w:b/>
          <w:sz w:val="32"/>
          <w:szCs w:val="32"/>
        </w:rPr>
        <w:br/>
      </w:r>
      <w:r w:rsidR="008D3967" w:rsidRPr="003A3774">
        <w:rPr>
          <w:rFonts w:cstheme="minorHAnsi"/>
          <w:b/>
          <w:color w:val="003366"/>
          <w:sz w:val="32"/>
          <w:szCs w:val="32"/>
        </w:rPr>
        <w:t>SERVICE</w:t>
      </w:r>
      <w:r w:rsidR="008D3967">
        <w:rPr>
          <w:rFonts w:cstheme="minorHAnsi"/>
          <w:b/>
          <w:sz w:val="32"/>
          <w:szCs w:val="32"/>
        </w:rPr>
        <w:t xml:space="preserve"> </w:t>
      </w:r>
      <w:r w:rsidR="008D3967" w:rsidRPr="003A3774">
        <w:rPr>
          <w:rFonts w:cstheme="minorHAnsi"/>
          <w:b/>
          <w:color w:val="4F73BE"/>
          <w:sz w:val="32"/>
          <w:szCs w:val="32"/>
        </w:rPr>
        <w:t>AGREEMENT</w:t>
      </w:r>
    </w:p>
    <w:p w14:paraId="3EB7E0BD" w14:textId="316FE7BE" w:rsidR="0075284D" w:rsidRDefault="00643D9A" w:rsidP="0073570B">
      <w:pPr>
        <w:jc w:val="center"/>
        <w:rPr>
          <w:rFonts w:cstheme="minorBidi"/>
          <w:b/>
        </w:rPr>
      </w:pPr>
      <w:r>
        <w:rPr>
          <w:b/>
          <w:smallCaps/>
          <w:color w:val="FF0000"/>
          <w:sz w:val="24"/>
          <w:szCs w:val="24"/>
        </w:rPr>
        <w:softHyphen/>
      </w:r>
      <w:r>
        <w:rPr>
          <w:b/>
          <w:smallCaps/>
          <w:sz w:val="24"/>
          <w:szCs w:val="24"/>
        </w:rPr>
        <w:br/>
      </w:r>
      <w:r>
        <w:rPr>
          <w:b/>
          <w:smallCaps/>
          <w:sz w:val="24"/>
          <w:szCs w:val="24"/>
        </w:rPr>
        <w:br/>
      </w:r>
      <w:r>
        <w:rPr>
          <w:b/>
          <w:smallCaps/>
          <w:sz w:val="24"/>
          <w:szCs w:val="24"/>
        </w:rPr>
        <w:br/>
      </w:r>
      <w:r>
        <w:rPr>
          <w:b/>
          <w:smallCaps/>
          <w:sz w:val="24"/>
          <w:szCs w:val="24"/>
        </w:rPr>
        <w:br/>
      </w:r>
      <w:r>
        <w:rPr>
          <w:b/>
          <w:smallCaps/>
          <w:sz w:val="24"/>
          <w:szCs w:val="24"/>
        </w:rPr>
        <w:br/>
      </w:r>
      <w:r>
        <w:rPr>
          <w:b/>
          <w:smallCaps/>
          <w:sz w:val="24"/>
          <w:szCs w:val="24"/>
        </w:rPr>
        <w:br/>
      </w:r>
    </w:p>
    <w:p w14:paraId="62A3A360" w14:textId="3BD35ADE" w:rsidR="00AE0E40" w:rsidRDefault="00AE0E40" w:rsidP="00975ABA">
      <w:pPr>
        <w:rPr>
          <w:b/>
          <w:smallCaps/>
          <w:color w:val="FF0000"/>
          <w:sz w:val="24"/>
          <w:szCs w:val="24"/>
        </w:rPr>
      </w:pPr>
      <w:r>
        <w:rPr>
          <w:b/>
          <w:smallCaps/>
          <w:color w:val="FF0000"/>
          <w:sz w:val="24"/>
          <w:szCs w:val="24"/>
        </w:rPr>
        <w:br w:type="textWrapping" w:clear="all"/>
      </w:r>
    </w:p>
    <w:p w14:paraId="182BCC63" w14:textId="29BBEBEA" w:rsidR="008C77E1" w:rsidRPr="00FA7BA9" w:rsidRDefault="00643D9A" w:rsidP="008C77E1">
      <w:pPr>
        <w:spacing w:after="0" w:line="276" w:lineRule="auto"/>
        <w:rPr>
          <w:b/>
          <w:sz w:val="24"/>
        </w:rPr>
      </w:pPr>
      <w:r w:rsidRPr="00AE0E40">
        <w:rPr>
          <w:sz w:val="24"/>
          <w:szCs w:val="24"/>
        </w:rPr>
        <w:br w:type="page"/>
      </w:r>
      <w:r w:rsidR="008C77E1">
        <w:rPr>
          <w:rFonts w:eastAsia="Arial"/>
          <w:b/>
          <w:bCs/>
          <w:sz w:val="24"/>
          <w:szCs w:val="24"/>
        </w:rPr>
        <w:lastRenderedPageBreak/>
        <w:t>TERMS AND CONDITIONS</w:t>
      </w:r>
      <w:r w:rsidR="003A3774">
        <w:rPr>
          <w:rFonts w:eastAsia="Arial"/>
          <w:b/>
          <w:bCs/>
          <w:sz w:val="24"/>
          <w:szCs w:val="24"/>
        </w:rPr>
        <w:t xml:space="preserve"> OF SERVICE</w:t>
      </w:r>
      <w:r w:rsidR="008C77E1">
        <w:rPr>
          <w:rFonts w:eastAsia="Arial"/>
          <w:b/>
          <w:bCs/>
          <w:color w:val="FF0000"/>
          <w:sz w:val="24"/>
          <w:szCs w:val="24"/>
        </w:rPr>
        <w:br/>
      </w:r>
      <w:r w:rsidR="008C77E1">
        <w:rPr>
          <w:b/>
          <w:bCs/>
          <w:sz w:val="24"/>
          <w:szCs w:val="24"/>
        </w:rPr>
        <w:t>______________________________________________________________________________</w:t>
      </w:r>
    </w:p>
    <w:p w14:paraId="634CB7A5" w14:textId="77777777" w:rsidR="008C77E1" w:rsidRDefault="008C77E1" w:rsidP="008C77E1">
      <w:pPr>
        <w:widowControl w:val="0"/>
        <w:autoSpaceDE w:val="0"/>
        <w:autoSpaceDN w:val="0"/>
        <w:adjustRightInd w:val="0"/>
        <w:spacing w:line="276" w:lineRule="auto"/>
        <w:rPr>
          <w:sz w:val="24"/>
          <w:szCs w:val="24"/>
        </w:rPr>
      </w:pPr>
    </w:p>
    <w:p w14:paraId="628379A6" w14:textId="77777777" w:rsidR="005F2A2A" w:rsidRPr="00F216B1" w:rsidRDefault="005F2A2A" w:rsidP="005F2A2A">
      <w:pPr>
        <w:spacing w:after="0" w:line="360" w:lineRule="auto"/>
        <w:jc w:val="both"/>
        <w:rPr>
          <w:sz w:val="24"/>
          <w:szCs w:val="24"/>
          <w:u w:val="single"/>
        </w:rPr>
      </w:pPr>
      <w:r>
        <w:rPr>
          <w:sz w:val="24"/>
          <w:szCs w:val="24"/>
          <w:u w:val="single"/>
        </w:rPr>
        <w:t>CONTRACT DETAILS</w:t>
      </w:r>
    </w:p>
    <w:p w14:paraId="4DF473D6" w14:textId="2AF32CB2" w:rsidR="008C77E1" w:rsidRPr="00635324" w:rsidRDefault="008C77E1" w:rsidP="008D3967">
      <w:pPr>
        <w:spacing w:line="360" w:lineRule="auto"/>
        <w:jc w:val="both"/>
        <w:rPr>
          <w:rFonts w:eastAsia="Arial"/>
          <w:sz w:val="24"/>
          <w:szCs w:val="24"/>
        </w:rPr>
      </w:pPr>
      <w:r>
        <w:rPr>
          <w:rFonts w:eastAsia="Arial"/>
          <w:sz w:val="24"/>
          <w:szCs w:val="24"/>
        </w:rPr>
        <w:t xml:space="preserve">This </w:t>
      </w:r>
      <w:r w:rsidRPr="00635324">
        <w:rPr>
          <w:rFonts w:eastAsia="Arial"/>
          <w:sz w:val="24"/>
          <w:szCs w:val="24"/>
        </w:rPr>
        <w:t xml:space="preserve">Agreement is made on </w:t>
      </w:r>
      <w:r w:rsidR="003A3774" w:rsidRPr="00635324">
        <w:rPr>
          <w:rFonts w:eastAsia="Arial"/>
          <w:sz w:val="24"/>
          <w:szCs w:val="24"/>
        </w:rPr>
        <w:t>the Commencement Date</w:t>
      </w:r>
      <w:r w:rsidR="00493577" w:rsidRPr="00635324">
        <w:rPr>
          <w:rFonts w:eastAsia="Arial"/>
          <w:sz w:val="24"/>
          <w:szCs w:val="24"/>
        </w:rPr>
        <w:t>,</w:t>
      </w:r>
      <w:r w:rsidRPr="00635324">
        <w:rPr>
          <w:rFonts w:eastAsia="Arial"/>
          <w:sz w:val="24"/>
          <w:szCs w:val="24"/>
        </w:rPr>
        <w:t xml:space="preserve"> between:</w:t>
      </w:r>
    </w:p>
    <w:p w14:paraId="49773AF3" w14:textId="191EC15A" w:rsidR="008C77E1" w:rsidRPr="00635324" w:rsidRDefault="003A3774" w:rsidP="005F2A2A">
      <w:pPr>
        <w:pStyle w:val="ListParagraph"/>
        <w:numPr>
          <w:ilvl w:val="0"/>
          <w:numId w:val="33"/>
        </w:numPr>
        <w:spacing w:line="360" w:lineRule="auto"/>
        <w:jc w:val="both"/>
        <w:rPr>
          <w:b/>
          <w:sz w:val="24"/>
        </w:rPr>
      </w:pPr>
      <w:r w:rsidRPr="00635324">
        <w:rPr>
          <w:rFonts w:eastAsia="Arial"/>
          <w:b/>
          <w:bCs/>
          <w:sz w:val="24"/>
          <w:szCs w:val="24"/>
        </w:rPr>
        <w:t>First Choice Utilities Ltd</w:t>
      </w:r>
      <w:r w:rsidR="008C77E1" w:rsidRPr="00635324">
        <w:rPr>
          <w:rFonts w:eastAsia="Arial"/>
          <w:sz w:val="24"/>
          <w:szCs w:val="24"/>
        </w:rPr>
        <w:t xml:space="preserve">, </w:t>
      </w:r>
      <w:r w:rsidR="00B45E27" w:rsidRPr="00635324">
        <w:rPr>
          <w:rFonts w:eastAsia="Arial"/>
          <w:sz w:val="24"/>
          <w:szCs w:val="24"/>
        </w:rPr>
        <w:t xml:space="preserve">a private limited company, </w:t>
      </w:r>
      <w:r w:rsidR="008C77E1" w:rsidRPr="00635324">
        <w:rPr>
          <w:rFonts w:eastAsia="Arial"/>
          <w:sz w:val="24"/>
          <w:szCs w:val="24"/>
        </w:rPr>
        <w:t xml:space="preserve">incorporated and registered in </w:t>
      </w:r>
      <w:r w:rsidRPr="00635324">
        <w:rPr>
          <w:rFonts w:eastAsia="Arial"/>
          <w:sz w:val="24"/>
          <w:szCs w:val="24"/>
        </w:rPr>
        <w:t>England and Wales</w:t>
      </w:r>
      <w:r w:rsidR="008C77E1" w:rsidRPr="00635324">
        <w:rPr>
          <w:rFonts w:eastAsia="Arial"/>
          <w:sz w:val="24"/>
          <w:szCs w:val="24"/>
        </w:rPr>
        <w:t xml:space="preserve"> with company number </w:t>
      </w:r>
      <w:r w:rsidRPr="00635324">
        <w:rPr>
          <w:rFonts w:eastAsia="Arial"/>
          <w:sz w:val="24"/>
          <w:szCs w:val="24"/>
        </w:rPr>
        <w:t>11408351</w:t>
      </w:r>
      <w:r w:rsidR="008C77E1" w:rsidRPr="00635324">
        <w:rPr>
          <w:rFonts w:eastAsia="Arial"/>
          <w:sz w:val="24"/>
          <w:szCs w:val="24"/>
        </w:rPr>
        <w:t xml:space="preserve">, whose registered office is at </w:t>
      </w:r>
      <w:r w:rsidRPr="00635324">
        <w:rPr>
          <w:rFonts w:eastAsia="Arial"/>
          <w:sz w:val="24"/>
          <w:szCs w:val="24"/>
        </w:rPr>
        <w:t>Office 9, Dalton House, 60 Windsor Avenue, London, United Kingdom, SW19 2RR</w:t>
      </w:r>
      <w:r w:rsidR="008C77E1" w:rsidRPr="00635324">
        <w:rPr>
          <w:rFonts w:eastAsia="Arial"/>
          <w:sz w:val="24"/>
          <w:szCs w:val="24"/>
        </w:rPr>
        <w:t xml:space="preserve">, trading as </w:t>
      </w:r>
      <w:r w:rsidRPr="00635324">
        <w:rPr>
          <w:rFonts w:eastAsia="Arial"/>
          <w:b/>
          <w:bCs/>
          <w:sz w:val="24"/>
          <w:szCs w:val="24"/>
        </w:rPr>
        <w:t>First Choice Utilities</w:t>
      </w:r>
      <w:r w:rsidR="008C77E1" w:rsidRPr="00635324">
        <w:rPr>
          <w:rFonts w:eastAsia="Arial"/>
          <w:sz w:val="24"/>
          <w:szCs w:val="24"/>
        </w:rPr>
        <w:t xml:space="preserve"> (“</w:t>
      </w:r>
      <w:r w:rsidR="008C77E1" w:rsidRPr="00635324">
        <w:rPr>
          <w:rFonts w:eastAsia="Arial"/>
          <w:b/>
          <w:bCs/>
          <w:sz w:val="24"/>
          <w:szCs w:val="24"/>
        </w:rPr>
        <w:t>we</w:t>
      </w:r>
      <w:r w:rsidR="008C77E1" w:rsidRPr="00635324">
        <w:rPr>
          <w:rFonts w:eastAsia="Arial"/>
          <w:sz w:val="24"/>
          <w:szCs w:val="24"/>
        </w:rPr>
        <w:t>”, “</w:t>
      </w:r>
      <w:r w:rsidR="008C77E1" w:rsidRPr="00635324">
        <w:rPr>
          <w:rFonts w:eastAsia="Arial"/>
          <w:b/>
          <w:bCs/>
          <w:sz w:val="24"/>
          <w:szCs w:val="24"/>
        </w:rPr>
        <w:t>us</w:t>
      </w:r>
      <w:r w:rsidR="008C77E1" w:rsidRPr="00635324">
        <w:rPr>
          <w:rFonts w:eastAsia="Arial"/>
          <w:sz w:val="24"/>
          <w:szCs w:val="24"/>
        </w:rPr>
        <w:t>”, “</w:t>
      </w:r>
      <w:r w:rsidR="008C77E1" w:rsidRPr="00635324">
        <w:rPr>
          <w:rFonts w:eastAsia="Arial"/>
          <w:b/>
          <w:bCs/>
          <w:sz w:val="24"/>
          <w:szCs w:val="24"/>
        </w:rPr>
        <w:t>our</w:t>
      </w:r>
      <w:r w:rsidR="008C77E1" w:rsidRPr="00635324">
        <w:rPr>
          <w:rFonts w:eastAsia="Arial"/>
          <w:sz w:val="24"/>
          <w:szCs w:val="24"/>
        </w:rPr>
        <w:t>”</w:t>
      </w:r>
      <w:proofErr w:type="gramStart"/>
      <w:r w:rsidR="008C77E1" w:rsidRPr="00635324">
        <w:rPr>
          <w:rFonts w:eastAsia="Arial"/>
          <w:sz w:val="24"/>
          <w:szCs w:val="24"/>
        </w:rPr>
        <w:t>)</w:t>
      </w:r>
      <w:r w:rsidR="006024CE" w:rsidRPr="00635324">
        <w:rPr>
          <w:rFonts w:eastAsia="Arial"/>
          <w:sz w:val="24"/>
          <w:szCs w:val="24"/>
        </w:rPr>
        <w:t>;</w:t>
      </w:r>
      <w:proofErr w:type="gramEnd"/>
    </w:p>
    <w:p w14:paraId="460A93BE" w14:textId="4E28140B" w:rsidR="008C77E1" w:rsidRPr="00493577" w:rsidRDefault="008C77E1" w:rsidP="00493577">
      <w:pPr>
        <w:pStyle w:val="ListParagraph"/>
        <w:spacing w:line="360" w:lineRule="auto"/>
        <w:jc w:val="center"/>
        <w:rPr>
          <w:rFonts w:eastAsia="Arial"/>
          <w:sz w:val="24"/>
          <w:szCs w:val="24"/>
        </w:rPr>
      </w:pPr>
      <w:r w:rsidRPr="00493577">
        <w:rPr>
          <w:rFonts w:eastAsia="Arial"/>
          <w:sz w:val="24"/>
          <w:szCs w:val="24"/>
        </w:rPr>
        <w:t>and</w:t>
      </w:r>
    </w:p>
    <w:p w14:paraId="0EE8F64C" w14:textId="3A28910F" w:rsidR="004E7566" w:rsidRPr="00B45E27" w:rsidRDefault="00635324" w:rsidP="00B45E27">
      <w:pPr>
        <w:pStyle w:val="ListParagraph"/>
        <w:numPr>
          <w:ilvl w:val="0"/>
          <w:numId w:val="23"/>
        </w:numPr>
        <w:spacing w:after="0" w:line="360" w:lineRule="auto"/>
        <w:jc w:val="both"/>
        <w:rPr>
          <w:sz w:val="24"/>
          <w:szCs w:val="24"/>
        </w:rPr>
      </w:pPr>
      <w:r w:rsidRPr="00635324">
        <w:rPr>
          <w:sz w:val="24"/>
          <w:szCs w:val="24"/>
        </w:rPr>
        <w:t>The Parties listed</w:t>
      </w:r>
      <w:r>
        <w:rPr>
          <w:sz w:val="24"/>
          <w:szCs w:val="24"/>
        </w:rPr>
        <w:t xml:space="preserve"> under “Customer”</w:t>
      </w:r>
      <w:r w:rsidRPr="00635324">
        <w:rPr>
          <w:sz w:val="24"/>
          <w:szCs w:val="24"/>
        </w:rPr>
        <w:t xml:space="preserve"> in Schedule 1</w:t>
      </w:r>
      <w:r w:rsidR="00251DC5" w:rsidRPr="00635324">
        <w:rPr>
          <w:sz w:val="24"/>
          <w:szCs w:val="24"/>
        </w:rPr>
        <w:t xml:space="preserve"> (“</w:t>
      </w:r>
      <w:r w:rsidR="00251DC5" w:rsidRPr="00635324">
        <w:rPr>
          <w:b/>
          <w:bCs/>
          <w:sz w:val="24"/>
          <w:szCs w:val="24"/>
        </w:rPr>
        <w:t>Customer</w:t>
      </w:r>
      <w:r w:rsidR="00251DC5" w:rsidRPr="00635324">
        <w:rPr>
          <w:sz w:val="24"/>
          <w:szCs w:val="24"/>
        </w:rPr>
        <w:t>”,</w:t>
      </w:r>
      <w:r w:rsidR="00B45E27" w:rsidRPr="00635324">
        <w:rPr>
          <w:b/>
          <w:bCs/>
          <w:sz w:val="24"/>
          <w:szCs w:val="24"/>
        </w:rPr>
        <w:t xml:space="preserve"> </w:t>
      </w:r>
      <w:r w:rsidR="00B45E27" w:rsidRPr="00635324">
        <w:rPr>
          <w:sz w:val="24"/>
          <w:szCs w:val="24"/>
        </w:rPr>
        <w:t>“</w:t>
      </w:r>
      <w:r w:rsidR="00B45E27" w:rsidRPr="00635324">
        <w:rPr>
          <w:b/>
          <w:bCs/>
          <w:sz w:val="24"/>
          <w:szCs w:val="24"/>
        </w:rPr>
        <w:t>Client</w:t>
      </w:r>
      <w:r w:rsidR="00B45E27" w:rsidRPr="00635324">
        <w:rPr>
          <w:sz w:val="24"/>
          <w:szCs w:val="24"/>
        </w:rPr>
        <w:t>”,</w:t>
      </w:r>
      <w:r w:rsidR="00251DC5" w:rsidRPr="00635324">
        <w:rPr>
          <w:b/>
          <w:bCs/>
          <w:sz w:val="24"/>
          <w:szCs w:val="24"/>
        </w:rPr>
        <w:t xml:space="preserve"> </w:t>
      </w:r>
      <w:r w:rsidR="00251DC5" w:rsidRPr="00635324">
        <w:rPr>
          <w:sz w:val="24"/>
          <w:szCs w:val="24"/>
        </w:rPr>
        <w:t>“</w:t>
      </w:r>
      <w:r w:rsidR="00251DC5" w:rsidRPr="00635324">
        <w:rPr>
          <w:b/>
          <w:bCs/>
          <w:sz w:val="24"/>
          <w:szCs w:val="24"/>
        </w:rPr>
        <w:t>you</w:t>
      </w:r>
      <w:r w:rsidR="00251DC5" w:rsidRPr="00635324">
        <w:rPr>
          <w:sz w:val="24"/>
          <w:szCs w:val="24"/>
        </w:rPr>
        <w:t>”,</w:t>
      </w:r>
      <w:r w:rsidR="00251DC5" w:rsidRPr="00635324">
        <w:rPr>
          <w:b/>
          <w:bCs/>
          <w:sz w:val="24"/>
          <w:szCs w:val="24"/>
        </w:rPr>
        <w:t xml:space="preserve"> </w:t>
      </w:r>
      <w:r w:rsidR="00251DC5" w:rsidRPr="00635324">
        <w:rPr>
          <w:sz w:val="24"/>
          <w:szCs w:val="24"/>
        </w:rPr>
        <w:t>“</w:t>
      </w:r>
      <w:r w:rsidR="00251DC5" w:rsidRPr="00635324">
        <w:rPr>
          <w:b/>
          <w:bCs/>
          <w:sz w:val="24"/>
          <w:szCs w:val="24"/>
        </w:rPr>
        <w:t>your</w:t>
      </w:r>
      <w:r w:rsidR="00251DC5" w:rsidRPr="00635324">
        <w:rPr>
          <w:sz w:val="24"/>
          <w:szCs w:val="24"/>
        </w:rPr>
        <w:t>”</w:t>
      </w:r>
      <w:r w:rsidR="00251DC5">
        <w:rPr>
          <w:sz w:val="24"/>
          <w:szCs w:val="24"/>
        </w:rPr>
        <w:t>).</w:t>
      </w:r>
    </w:p>
    <w:p w14:paraId="74FFCC00" w14:textId="119A4724" w:rsidR="00493577" w:rsidRPr="001447EB" w:rsidRDefault="004E7566" w:rsidP="004E7566">
      <w:pPr>
        <w:spacing w:after="0" w:line="360" w:lineRule="auto"/>
        <w:jc w:val="both"/>
        <w:rPr>
          <w:sz w:val="24"/>
          <w:szCs w:val="24"/>
          <w:u w:val="single"/>
        </w:rPr>
      </w:pPr>
      <w:r>
        <w:rPr>
          <w:b/>
          <w:bCs/>
          <w:sz w:val="24"/>
          <w:szCs w:val="24"/>
          <w:u w:val="single"/>
        </w:rPr>
        <w:br/>
      </w:r>
      <w:r w:rsidR="00493577" w:rsidRPr="001447EB">
        <w:rPr>
          <w:sz w:val="24"/>
          <w:szCs w:val="24"/>
          <w:u w:val="single"/>
        </w:rPr>
        <w:t>BACKGROUND</w:t>
      </w:r>
    </w:p>
    <w:p w14:paraId="02BE792D" w14:textId="74C9CD04" w:rsidR="00493577" w:rsidRDefault="00635324" w:rsidP="008D3967">
      <w:pPr>
        <w:spacing w:after="0" w:line="360" w:lineRule="auto"/>
        <w:jc w:val="both"/>
        <w:rPr>
          <w:sz w:val="24"/>
          <w:szCs w:val="24"/>
        </w:rPr>
      </w:pPr>
      <w:r w:rsidRPr="00635324">
        <w:rPr>
          <w:sz w:val="24"/>
          <w:szCs w:val="24"/>
        </w:rPr>
        <w:t>First Choice Utilities is an energy brokerage and consultancy business, which sources and advises on energy contracts for businesses in the UK</w:t>
      </w:r>
      <w:r w:rsidR="000E49D0" w:rsidRPr="00635324">
        <w:rPr>
          <w:sz w:val="24"/>
          <w:szCs w:val="24"/>
        </w:rPr>
        <w:t xml:space="preserve">. </w:t>
      </w:r>
      <w:r w:rsidR="00251DC5" w:rsidRPr="00635324">
        <w:rPr>
          <w:sz w:val="24"/>
          <w:szCs w:val="24"/>
        </w:rPr>
        <w:t xml:space="preserve">The </w:t>
      </w:r>
      <w:r w:rsidR="00251DC5">
        <w:rPr>
          <w:sz w:val="24"/>
          <w:szCs w:val="24"/>
        </w:rPr>
        <w:t>Customer wishes to e</w:t>
      </w:r>
      <w:r w:rsidR="00251DC5" w:rsidRPr="00635324">
        <w:rPr>
          <w:sz w:val="24"/>
          <w:szCs w:val="24"/>
        </w:rPr>
        <w:t xml:space="preserve">ngage </w:t>
      </w:r>
      <w:r w:rsidR="003A3774" w:rsidRPr="00635324">
        <w:rPr>
          <w:sz w:val="24"/>
          <w:szCs w:val="24"/>
        </w:rPr>
        <w:t>First Choice Utilities</w:t>
      </w:r>
      <w:r w:rsidR="00251DC5" w:rsidRPr="00635324">
        <w:rPr>
          <w:sz w:val="24"/>
          <w:szCs w:val="24"/>
        </w:rPr>
        <w:t xml:space="preserve"> for the provision of </w:t>
      </w:r>
      <w:r w:rsidR="000E49D0" w:rsidRPr="00635324">
        <w:rPr>
          <w:sz w:val="24"/>
          <w:szCs w:val="24"/>
        </w:rPr>
        <w:t>their</w:t>
      </w:r>
      <w:r w:rsidR="00251DC5" w:rsidRPr="00635324">
        <w:rPr>
          <w:sz w:val="24"/>
          <w:szCs w:val="24"/>
        </w:rPr>
        <w:t xml:space="preserve"> </w:t>
      </w:r>
      <w:r w:rsidR="00493577" w:rsidRPr="00635324">
        <w:rPr>
          <w:sz w:val="24"/>
          <w:szCs w:val="24"/>
        </w:rPr>
        <w:t>S</w:t>
      </w:r>
      <w:r w:rsidR="00251DC5" w:rsidRPr="00635324">
        <w:rPr>
          <w:sz w:val="24"/>
          <w:szCs w:val="24"/>
        </w:rPr>
        <w:t>ervices</w:t>
      </w:r>
      <w:r w:rsidR="00493577" w:rsidRPr="00635324">
        <w:rPr>
          <w:sz w:val="24"/>
          <w:szCs w:val="24"/>
        </w:rPr>
        <w:t>.</w:t>
      </w:r>
      <w:r w:rsidR="00251DC5" w:rsidRPr="00635324">
        <w:rPr>
          <w:sz w:val="24"/>
          <w:szCs w:val="24"/>
        </w:rPr>
        <w:t xml:space="preserve"> </w:t>
      </w:r>
      <w:r w:rsidR="003A3774" w:rsidRPr="00635324">
        <w:rPr>
          <w:sz w:val="24"/>
          <w:szCs w:val="24"/>
        </w:rPr>
        <w:t>First Choice Utilities</w:t>
      </w:r>
      <w:r w:rsidR="00251DC5" w:rsidRPr="00635324">
        <w:rPr>
          <w:sz w:val="24"/>
          <w:szCs w:val="24"/>
        </w:rPr>
        <w:t xml:space="preserve"> is willing </w:t>
      </w:r>
      <w:r w:rsidR="00251DC5">
        <w:rPr>
          <w:sz w:val="24"/>
          <w:szCs w:val="24"/>
        </w:rPr>
        <w:t xml:space="preserve">to provide Services to the Customer </w:t>
      </w:r>
      <w:r w:rsidR="00463EF6">
        <w:rPr>
          <w:sz w:val="24"/>
          <w:szCs w:val="24"/>
        </w:rPr>
        <w:t>in accordance with the terms of</w:t>
      </w:r>
      <w:r w:rsidR="00493577">
        <w:rPr>
          <w:sz w:val="24"/>
          <w:szCs w:val="24"/>
        </w:rPr>
        <w:t xml:space="preserve"> this Agreement</w:t>
      </w:r>
      <w:r w:rsidR="00ED67F1">
        <w:rPr>
          <w:sz w:val="24"/>
          <w:szCs w:val="24"/>
        </w:rPr>
        <w:t>,</w:t>
      </w:r>
      <w:r w:rsidR="00493577">
        <w:rPr>
          <w:sz w:val="24"/>
          <w:szCs w:val="24"/>
        </w:rPr>
        <w:t xml:space="preserve"> </w:t>
      </w:r>
      <w:r w:rsidR="00463EF6">
        <w:rPr>
          <w:sz w:val="24"/>
          <w:szCs w:val="24"/>
        </w:rPr>
        <w:t xml:space="preserve">and </w:t>
      </w:r>
      <w:r w:rsidR="00251DC5">
        <w:rPr>
          <w:sz w:val="24"/>
          <w:szCs w:val="24"/>
        </w:rPr>
        <w:t xml:space="preserve">as set out in </w:t>
      </w:r>
      <w:r w:rsidR="00F07E04">
        <w:rPr>
          <w:sz w:val="24"/>
          <w:szCs w:val="24"/>
        </w:rPr>
        <w:t>Schedule 1</w:t>
      </w:r>
      <w:r w:rsidR="00251DC5">
        <w:rPr>
          <w:sz w:val="24"/>
          <w:szCs w:val="24"/>
        </w:rPr>
        <w:t xml:space="preserve"> </w:t>
      </w:r>
      <w:r w:rsidR="00493577">
        <w:rPr>
          <w:sz w:val="24"/>
          <w:szCs w:val="24"/>
        </w:rPr>
        <w:t>(</w:t>
      </w:r>
      <w:r w:rsidR="00493577" w:rsidRPr="000E49D0">
        <w:rPr>
          <w:bCs/>
          <w:sz w:val="24"/>
          <w:szCs w:val="24"/>
        </w:rPr>
        <w:t>“</w:t>
      </w:r>
      <w:r w:rsidR="00493577">
        <w:rPr>
          <w:b/>
          <w:sz w:val="24"/>
          <w:szCs w:val="24"/>
        </w:rPr>
        <w:t>Services</w:t>
      </w:r>
      <w:r w:rsidR="00493577" w:rsidRPr="000E49D0">
        <w:rPr>
          <w:bCs/>
          <w:sz w:val="24"/>
          <w:szCs w:val="24"/>
        </w:rPr>
        <w:t>”</w:t>
      </w:r>
      <w:r w:rsidR="00493577">
        <w:rPr>
          <w:sz w:val="24"/>
          <w:szCs w:val="24"/>
        </w:rPr>
        <w:t>).</w:t>
      </w:r>
    </w:p>
    <w:p w14:paraId="7CCB035E" w14:textId="134D232A" w:rsidR="005D7576" w:rsidRDefault="005D7576" w:rsidP="008D3967">
      <w:pPr>
        <w:spacing w:after="0" w:line="360" w:lineRule="auto"/>
        <w:jc w:val="both"/>
        <w:rPr>
          <w:sz w:val="24"/>
          <w:szCs w:val="24"/>
        </w:rPr>
      </w:pPr>
    </w:p>
    <w:p w14:paraId="114AB909" w14:textId="23C574E0" w:rsidR="005D7576" w:rsidRPr="00493577" w:rsidRDefault="005D7576" w:rsidP="008D3967">
      <w:pPr>
        <w:spacing w:after="0" w:line="360" w:lineRule="auto"/>
        <w:jc w:val="both"/>
        <w:rPr>
          <w:rFonts w:eastAsia="Arial"/>
          <w:bCs/>
          <w:sz w:val="24"/>
          <w:szCs w:val="24"/>
        </w:rPr>
      </w:pPr>
      <w:r>
        <w:rPr>
          <w:sz w:val="24"/>
          <w:szCs w:val="24"/>
        </w:rPr>
        <w:t>There terms and conditions were amended</w:t>
      </w:r>
      <w:r w:rsidR="00396F81">
        <w:rPr>
          <w:sz w:val="24"/>
          <w:szCs w:val="24"/>
        </w:rPr>
        <w:t>,</w:t>
      </w:r>
      <w:r>
        <w:rPr>
          <w:sz w:val="24"/>
          <w:szCs w:val="24"/>
        </w:rPr>
        <w:t xml:space="preserve"> </w:t>
      </w:r>
      <w:r w:rsidR="00CA141F">
        <w:rPr>
          <w:sz w:val="24"/>
          <w:szCs w:val="24"/>
        </w:rPr>
        <w:t>updated, and</w:t>
      </w:r>
      <w:r w:rsidR="00396F81">
        <w:rPr>
          <w:sz w:val="24"/>
          <w:szCs w:val="24"/>
        </w:rPr>
        <w:t xml:space="preserve"> incorporated </w:t>
      </w:r>
      <w:r>
        <w:rPr>
          <w:sz w:val="24"/>
          <w:szCs w:val="24"/>
        </w:rPr>
        <w:t xml:space="preserve">on </w:t>
      </w:r>
      <w:r w:rsidR="00396F81">
        <w:rPr>
          <w:sz w:val="24"/>
          <w:szCs w:val="24"/>
        </w:rPr>
        <w:t>09</w:t>
      </w:r>
      <w:r w:rsidR="00396F81" w:rsidRPr="00396F81">
        <w:rPr>
          <w:sz w:val="24"/>
          <w:szCs w:val="24"/>
          <w:vertAlign w:val="superscript"/>
        </w:rPr>
        <w:t>th</w:t>
      </w:r>
      <w:r w:rsidR="00396F81">
        <w:rPr>
          <w:sz w:val="24"/>
          <w:szCs w:val="24"/>
        </w:rPr>
        <w:t xml:space="preserve"> August </w:t>
      </w:r>
      <w:r>
        <w:rPr>
          <w:sz w:val="24"/>
          <w:szCs w:val="24"/>
        </w:rPr>
        <w:t>202</w:t>
      </w:r>
      <w:r w:rsidR="00396F81">
        <w:rPr>
          <w:sz w:val="24"/>
          <w:szCs w:val="24"/>
        </w:rPr>
        <w:t>1.</w:t>
      </w:r>
    </w:p>
    <w:p w14:paraId="75CF657E" w14:textId="4303014C" w:rsidR="00251DC5" w:rsidRPr="00493577" w:rsidRDefault="00F07E04" w:rsidP="00493577">
      <w:pPr>
        <w:spacing w:before="240" w:after="0" w:line="360" w:lineRule="auto"/>
        <w:jc w:val="both"/>
        <w:rPr>
          <w:rFonts w:eastAsia="Arial"/>
          <w:sz w:val="24"/>
          <w:szCs w:val="24"/>
        </w:rPr>
      </w:pPr>
      <w:r>
        <w:rPr>
          <w:b/>
          <w:bCs/>
          <w:sz w:val="24"/>
          <w:szCs w:val="24"/>
        </w:rPr>
        <w:t>______________________________________________________________________________</w:t>
      </w:r>
      <w:r w:rsidR="00251DC5">
        <w:rPr>
          <w:b/>
          <w:bCs/>
          <w:sz w:val="24"/>
          <w:szCs w:val="24"/>
        </w:rPr>
        <w:br/>
      </w:r>
    </w:p>
    <w:p w14:paraId="2A8007F7" w14:textId="76F39F08" w:rsidR="00251DC5" w:rsidRDefault="0088498F" w:rsidP="00251DC5">
      <w:pPr>
        <w:spacing w:after="0"/>
        <w:jc w:val="center"/>
        <w:rPr>
          <w:b/>
          <w:bCs/>
          <w:sz w:val="24"/>
          <w:szCs w:val="24"/>
        </w:rPr>
      </w:pPr>
      <w:r>
        <w:rPr>
          <w:b/>
          <w:bCs/>
          <w:sz w:val="24"/>
          <w:szCs w:val="24"/>
        </w:rPr>
        <w:t>BY USING OUR SERVICE, OR BY SIGNING THIS AGREEMENT, OR ANY OF IT’S SCHEDULES, OR A LETTER OF AUTHORITY THE CUSTOMER AGREES TO THESE TERMS AND CONDITIONS</w:t>
      </w:r>
    </w:p>
    <w:p w14:paraId="7B28ECAA" w14:textId="6C0C3236" w:rsidR="0088498F" w:rsidRDefault="0088498F" w:rsidP="00251DC5">
      <w:pPr>
        <w:spacing w:after="0"/>
        <w:jc w:val="center"/>
        <w:rPr>
          <w:b/>
          <w:bCs/>
          <w:sz w:val="24"/>
          <w:szCs w:val="24"/>
        </w:rPr>
      </w:pPr>
    </w:p>
    <w:p w14:paraId="2AEF3695" w14:textId="77777777" w:rsidR="0088498F" w:rsidRDefault="0088498F" w:rsidP="00251DC5">
      <w:pPr>
        <w:spacing w:after="0"/>
        <w:jc w:val="center"/>
        <w:rPr>
          <w:b/>
          <w:bCs/>
          <w:sz w:val="24"/>
          <w:szCs w:val="24"/>
        </w:rPr>
      </w:pPr>
    </w:p>
    <w:p w14:paraId="0B11F36D" w14:textId="0ACC3ED4" w:rsidR="001447EB" w:rsidRPr="001447EB" w:rsidRDefault="001447EB" w:rsidP="001447EB">
      <w:pPr>
        <w:spacing w:after="0" w:line="360" w:lineRule="auto"/>
        <w:jc w:val="both"/>
        <w:rPr>
          <w:rFonts w:asciiTheme="majorHAnsi" w:hAnsiTheme="majorHAnsi" w:cstheme="majorHAnsi"/>
          <w:sz w:val="24"/>
          <w:szCs w:val="24"/>
          <w:u w:val="single"/>
        </w:rPr>
      </w:pPr>
      <w:r>
        <w:rPr>
          <w:rFonts w:asciiTheme="majorHAnsi" w:hAnsiTheme="majorHAnsi" w:cstheme="majorHAnsi"/>
          <w:sz w:val="24"/>
          <w:szCs w:val="24"/>
          <w:u w:val="single"/>
        </w:rPr>
        <w:t>CONTENTS</w:t>
      </w:r>
    </w:p>
    <w:p w14:paraId="0CBE5012" w14:textId="06A5631C" w:rsidR="00251DC5" w:rsidRPr="00861A3B" w:rsidRDefault="00251DC5" w:rsidP="00251DC5">
      <w:pPr>
        <w:pStyle w:val="ListParagraph"/>
        <w:numPr>
          <w:ilvl w:val="0"/>
          <w:numId w:val="24"/>
        </w:numPr>
        <w:spacing w:after="0" w:line="360" w:lineRule="auto"/>
        <w:jc w:val="both"/>
        <w:rPr>
          <w:rFonts w:asciiTheme="minorHAnsi" w:hAnsiTheme="minorHAnsi" w:cstheme="minorBidi"/>
        </w:rPr>
      </w:pPr>
      <w:r>
        <w:rPr>
          <w:i/>
          <w:color w:val="212121"/>
          <w:sz w:val="24"/>
          <w:szCs w:val="24"/>
        </w:rPr>
        <w:t>Interpretation</w:t>
      </w:r>
    </w:p>
    <w:p w14:paraId="11D7DDA0" w14:textId="6872A441" w:rsidR="00861A3B" w:rsidRDefault="00861A3B" w:rsidP="00251DC5">
      <w:pPr>
        <w:pStyle w:val="ListParagraph"/>
        <w:numPr>
          <w:ilvl w:val="0"/>
          <w:numId w:val="24"/>
        </w:numPr>
        <w:spacing w:after="0" w:line="360" w:lineRule="auto"/>
        <w:jc w:val="both"/>
        <w:rPr>
          <w:rFonts w:asciiTheme="minorHAnsi" w:hAnsiTheme="minorHAnsi" w:cstheme="minorBidi"/>
        </w:rPr>
      </w:pPr>
      <w:r>
        <w:rPr>
          <w:i/>
          <w:color w:val="212121"/>
          <w:sz w:val="24"/>
          <w:szCs w:val="24"/>
        </w:rPr>
        <w:t>Energy Brokerage and Consultancy Services</w:t>
      </w:r>
    </w:p>
    <w:p w14:paraId="7C1284FF" w14:textId="77777777" w:rsidR="00251DC5" w:rsidRDefault="00251DC5" w:rsidP="00251DC5">
      <w:pPr>
        <w:pStyle w:val="ListParagraph"/>
        <w:numPr>
          <w:ilvl w:val="0"/>
          <w:numId w:val="24"/>
        </w:numPr>
        <w:spacing w:after="0" w:line="360" w:lineRule="auto"/>
        <w:jc w:val="both"/>
      </w:pPr>
      <w:r>
        <w:rPr>
          <w:bCs/>
          <w:i/>
          <w:iCs/>
          <w:sz w:val="24"/>
          <w:szCs w:val="24"/>
        </w:rPr>
        <w:t>Commencement and Duration</w:t>
      </w:r>
    </w:p>
    <w:p w14:paraId="6D852F42" w14:textId="5762762E" w:rsidR="00251DC5" w:rsidRPr="00635324" w:rsidRDefault="003A3774" w:rsidP="00251DC5">
      <w:pPr>
        <w:pStyle w:val="ListParagraph"/>
        <w:numPr>
          <w:ilvl w:val="0"/>
          <w:numId w:val="24"/>
        </w:numPr>
        <w:spacing w:after="0" w:line="360" w:lineRule="auto"/>
        <w:jc w:val="both"/>
      </w:pPr>
      <w:r w:rsidRPr="00635324">
        <w:rPr>
          <w:bCs/>
          <w:i/>
          <w:iCs/>
          <w:sz w:val="24"/>
          <w:szCs w:val="24"/>
        </w:rPr>
        <w:lastRenderedPageBreak/>
        <w:t>First Choice Utilities</w:t>
      </w:r>
      <w:r w:rsidR="00251DC5" w:rsidRPr="00635324">
        <w:rPr>
          <w:bCs/>
          <w:i/>
          <w:iCs/>
          <w:sz w:val="24"/>
          <w:szCs w:val="24"/>
        </w:rPr>
        <w:t>’ Responsibilities</w:t>
      </w:r>
    </w:p>
    <w:p w14:paraId="2972E44C" w14:textId="18BD9832" w:rsidR="00251DC5" w:rsidRPr="00635324" w:rsidRDefault="00251DC5" w:rsidP="00251DC5">
      <w:pPr>
        <w:pStyle w:val="ListParagraph"/>
        <w:numPr>
          <w:ilvl w:val="0"/>
          <w:numId w:val="24"/>
        </w:numPr>
        <w:spacing w:after="0" w:line="360" w:lineRule="auto"/>
        <w:jc w:val="both"/>
      </w:pPr>
      <w:r w:rsidRPr="00635324">
        <w:rPr>
          <w:bCs/>
          <w:i/>
          <w:iCs/>
          <w:sz w:val="24"/>
          <w:szCs w:val="24"/>
        </w:rPr>
        <w:t>Customer’</w:t>
      </w:r>
      <w:r w:rsidR="00E17F96">
        <w:rPr>
          <w:bCs/>
          <w:i/>
          <w:iCs/>
          <w:sz w:val="24"/>
          <w:szCs w:val="24"/>
        </w:rPr>
        <w:t>s</w:t>
      </w:r>
      <w:r w:rsidRPr="00635324">
        <w:rPr>
          <w:bCs/>
          <w:i/>
          <w:iCs/>
          <w:sz w:val="24"/>
          <w:szCs w:val="24"/>
        </w:rPr>
        <w:t xml:space="preserve"> Obligations</w:t>
      </w:r>
    </w:p>
    <w:p w14:paraId="37AD120C" w14:textId="77777777" w:rsidR="00251DC5" w:rsidRDefault="00251DC5" w:rsidP="00251DC5">
      <w:pPr>
        <w:pStyle w:val="ListParagraph"/>
        <w:numPr>
          <w:ilvl w:val="0"/>
          <w:numId w:val="24"/>
        </w:numPr>
        <w:spacing w:after="0" w:line="360" w:lineRule="auto"/>
        <w:jc w:val="both"/>
      </w:pPr>
      <w:r>
        <w:rPr>
          <w:bCs/>
          <w:i/>
          <w:iCs/>
          <w:sz w:val="24"/>
          <w:szCs w:val="24"/>
        </w:rPr>
        <w:t>Change Control</w:t>
      </w:r>
    </w:p>
    <w:p w14:paraId="059A396B" w14:textId="77777777" w:rsidR="00251DC5" w:rsidRDefault="00251DC5" w:rsidP="00251DC5">
      <w:pPr>
        <w:pStyle w:val="ListParagraph"/>
        <w:numPr>
          <w:ilvl w:val="0"/>
          <w:numId w:val="24"/>
        </w:numPr>
        <w:spacing w:after="0" w:line="360" w:lineRule="auto"/>
        <w:jc w:val="both"/>
      </w:pPr>
      <w:r>
        <w:rPr>
          <w:bCs/>
          <w:i/>
          <w:iCs/>
          <w:sz w:val="24"/>
          <w:szCs w:val="24"/>
        </w:rPr>
        <w:t>Charges and Payment</w:t>
      </w:r>
    </w:p>
    <w:p w14:paraId="0899764C" w14:textId="77777777" w:rsidR="00251DC5" w:rsidRDefault="00251DC5" w:rsidP="00251DC5">
      <w:pPr>
        <w:pStyle w:val="ListParagraph"/>
        <w:numPr>
          <w:ilvl w:val="0"/>
          <w:numId w:val="24"/>
        </w:numPr>
        <w:spacing w:after="0" w:line="360" w:lineRule="auto"/>
        <w:jc w:val="both"/>
      </w:pPr>
      <w:r>
        <w:rPr>
          <w:bCs/>
          <w:i/>
          <w:iCs/>
          <w:sz w:val="24"/>
          <w:szCs w:val="24"/>
        </w:rPr>
        <w:t>Quality of Services</w:t>
      </w:r>
    </w:p>
    <w:p w14:paraId="025BEC79" w14:textId="77777777" w:rsidR="00251DC5" w:rsidRDefault="00251DC5" w:rsidP="00251DC5">
      <w:pPr>
        <w:pStyle w:val="ListParagraph"/>
        <w:numPr>
          <w:ilvl w:val="0"/>
          <w:numId w:val="24"/>
        </w:numPr>
        <w:spacing w:after="0" w:line="360" w:lineRule="auto"/>
        <w:jc w:val="both"/>
      </w:pPr>
      <w:r>
        <w:rPr>
          <w:bCs/>
          <w:i/>
          <w:iCs/>
          <w:sz w:val="24"/>
          <w:szCs w:val="24"/>
        </w:rPr>
        <w:t>Intellectual Property Rights</w:t>
      </w:r>
    </w:p>
    <w:p w14:paraId="1B8B8D8A" w14:textId="77777777" w:rsidR="00251DC5" w:rsidRDefault="00251DC5" w:rsidP="00251DC5">
      <w:pPr>
        <w:pStyle w:val="ListParagraph"/>
        <w:numPr>
          <w:ilvl w:val="0"/>
          <w:numId w:val="24"/>
        </w:numPr>
        <w:spacing w:after="0" w:line="360" w:lineRule="auto"/>
        <w:jc w:val="both"/>
      </w:pPr>
      <w:r>
        <w:rPr>
          <w:bCs/>
          <w:i/>
          <w:iCs/>
          <w:sz w:val="24"/>
          <w:szCs w:val="24"/>
        </w:rPr>
        <w:t>Confidentiality</w:t>
      </w:r>
    </w:p>
    <w:p w14:paraId="53C1A7B9" w14:textId="6A289C84" w:rsidR="00251DC5" w:rsidRPr="003D08B3" w:rsidRDefault="00251DC5" w:rsidP="00251DC5">
      <w:pPr>
        <w:pStyle w:val="ListParagraph"/>
        <w:numPr>
          <w:ilvl w:val="0"/>
          <w:numId w:val="24"/>
        </w:numPr>
        <w:spacing w:after="0" w:line="360" w:lineRule="auto"/>
        <w:jc w:val="both"/>
      </w:pPr>
      <w:r>
        <w:rPr>
          <w:bCs/>
          <w:i/>
          <w:iCs/>
          <w:sz w:val="24"/>
          <w:szCs w:val="24"/>
        </w:rPr>
        <w:t>Limitation of Liability</w:t>
      </w:r>
    </w:p>
    <w:p w14:paraId="33097116" w14:textId="32B164B7" w:rsidR="003D08B3" w:rsidRDefault="003D08B3" w:rsidP="00251DC5">
      <w:pPr>
        <w:pStyle w:val="ListParagraph"/>
        <w:numPr>
          <w:ilvl w:val="0"/>
          <w:numId w:val="24"/>
        </w:numPr>
        <w:spacing w:after="0" w:line="360" w:lineRule="auto"/>
        <w:jc w:val="both"/>
      </w:pPr>
      <w:r>
        <w:rPr>
          <w:bCs/>
          <w:i/>
          <w:iCs/>
          <w:sz w:val="24"/>
          <w:szCs w:val="24"/>
        </w:rPr>
        <w:t>Indemnity</w:t>
      </w:r>
    </w:p>
    <w:p w14:paraId="474C44B7" w14:textId="77777777" w:rsidR="00251DC5" w:rsidRDefault="00251DC5" w:rsidP="00251DC5">
      <w:pPr>
        <w:pStyle w:val="ListParagraph"/>
        <w:numPr>
          <w:ilvl w:val="0"/>
          <w:numId w:val="24"/>
        </w:numPr>
        <w:spacing w:after="0" w:line="360" w:lineRule="auto"/>
        <w:jc w:val="both"/>
      </w:pPr>
      <w:r>
        <w:rPr>
          <w:bCs/>
          <w:i/>
          <w:iCs/>
          <w:sz w:val="24"/>
          <w:szCs w:val="24"/>
        </w:rPr>
        <w:t>Termination</w:t>
      </w:r>
    </w:p>
    <w:p w14:paraId="53F4F885" w14:textId="77777777" w:rsidR="00251DC5" w:rsidRDefault="00251DC5" w:rsidP="00251DC5">
      <w:pPr>
        <w:pStyle w:val="ListParagraph"/>
        <w:numPr>
          <w:ilvl w:val="0"/>
          <w:numId w:val="24"/>
        </w:numPr>
        <w:spacing w:after="0" w:line="360" w:lineRule="auto"/>
        <w:jc w:val="both"/>
      </w:pPr>
      <w:r>
        <w:rPr>
          <w:bCs/>
          <w:i/>
          <w:iCs/>
          <w:sz w:val="24"/>
          <w:szCs w:val="24"/>
        </w:rPr>
        <w:t>Consequences of Termination</w:t>
      </w:r>
    </w:p>
    <w:p w14:paraId="77EEF090" w14:textId="77777777" w:rsidR="00251DC5" w:rsidRDefault="00251DC5" w:rsidP="00251DC5">
      <w:pPr>
        <w:pStyle w:val="ListParagraph"/>
        <w:numPr>
          <w:ilvl w:val="0"/>
          <w:numId w:val="24"/>
        </w:numPr>
        <w:spacing w:after="0" w:line="360" w:lineRule="auto"/>
        <w:jc w:val="both"/>
      </w:pPr>
      <w:r>
        <w:rPr>
          <w:bCs/>
          <w:i/>
          <w:iCs/>
          <w:sz w:val="24"/>
          <w:szCs w:val="24"/>
        </w:rPr>
        <w:t>Remedies</w:t>
      </w:r>
    </w:p>
    <w:p w14:paraId="248FB3E2" w14:textId="77777777" w:rsidR="00251DC5" w:rsidRDefault="00251DC5" w:rsidP="00251DC5">
      <w:pPr>
        <w:pStyle w:val="ListParagraph"/>
        <w:numPr>
          <w:ilvl w:val="0"/>
          <w:numId w:val="24"/>
        </w:numPr>
        <w:spacing w:after="0" w:line="360" w:lineRule="auto"/>
        <w:jc w:val="both"/>
      </w:pPr>
      <w:r>
        <w:rPr>
          <w:bCs/>
          <w:i/>
          <w:iCs/>
          <w:sz w:val="24"/>
          <w:szCs w:val="24"/>
        </w:rPr>
        <w:t>Force Majeure</w:t>
      </w:r>
    </w:p>
    <w:p w14:paraId="37F4AA69" w14:textId="77777777" w:rsidR="00251DC5" w:rsidRDefault="00251DC5" w:rsidP="00251DC5">
      <w:pPr>
        <w:pStyle w:val="ListParagraph"/>
        <w:numPr>
          <w:ilvl w:val="0"/>
          <w:numId w:val="24"/>
        </w:numPr>
        <w:spacing w:after="0" w:line="360" w:lineRule="auto"/>
        <w:jc w:val="both"/>
      </w:pPr>
      <w:r>
        <w:rPr>
          <w:bCs/>
          <w:i/>
          <w:iCs/>
          <w:sz w:val="24"/>
          <w:szCs w:val="24"/>
        </w:rPr>
        <w:t>Variation</w:t>
      </w:r>
    </w:p>
    <w:p w14:paraId="403A58A9" w14:textId="77777777" w:rsidR="00251DC5" w:rsidRDefault="00251DC5" w:rsidP="00251DC5">
      <w:pPr>
        <w:pStyle w:val="ListParagraph"/>
        <w:numPr>
          <w:ilvl w:val="0"/>
          <w:numId w:val="24"/>
        </w:numPr>
        <w:spacing w:after="0" w:line="360" w:lineRule="auto"/>
        <w:jc w:val="both"/>
      </w:pPr>
      <w:r>
        <w:rPr>
          <w:bCs/>
          <w:i/>
          <w:iCs/>
          <w:sz w:val="24"/>
          <w:szCs w:val="24"/>
        </w:rPr>
        <w:t>Waiver</w:t>
      </w:r>
    </w:p>
    <w:p w14:paraId="19680F0F" w14:textId="77777777" w:rsidR="00251DC5" w:rsidRDefault="00251DC5" w:rsidP="00251DC5">
      <w:pPr>
        <w:pStyle w:val="ListParagraph"/>
        <w:numPr>
          <w:ilvl w:val="0"/>
          <w:numId w:val="24"/>
        </w:numPr>
        <w:spacing w:after="0" w:line="360" w:lineRule="auto"/>
        <w:jc w:val="both"/>
      </w:pPr>
      <w:r>
        <w:rPr>
          <w:bCs/>
          <w:i/>
          <w:iCs/>
          <w:sz w:val="24"/>
          <w:szCs w:val="24"/>
        </w:rPr>
        <w:t>Rights and Remedies</w:t>
      </w:r>
    </w:p>
    <w:p w14:paraId="481666C0" w14:textId="77777777" w:rsidR="00251DC5" w:rsidRDefault="00251DC5" w:rsidP="00251DC5">
      <w:pPr>
        <w:pStyle w:val="ListParagraph"/>
        <w:numPr>
          <w:ilvl w:val="0"/>
          <w:numId w:val="24"/>
        </w:numPr>
        <w:spacing w:after="0" w:line="360" w:lineRule="auto"/>
        <w:jc w:val="both"/>
      </w:pPr>
      <w:r>
        <w:rPr>
          <w:bCs/>
          <w:i/>
          <w:iCs/>
          <w:sz w:val="24"/>
          <w:szCs w:val="24"/>
        </w:rPr>
        <w:t>Severance</w:t>
      </w:r>
    </w:p>
    <w:p w14:paraId="1E70A559" w14:textId="77777777" w:rsidR="00251DC5" w:rsidRDefault="00251DC5" w:rsidP="00251DC5">
      <w:pPr>
        <w:pStyle w:val="ListParagraph"/>
        <w:numPr>
          <w:ilvl w:val="0"/>
          <w:numId w:val="24"/>
        </w:numPr>
        <w:spacing w:after="0" w:line="360" w:lineRule="auto"/>
        <w:jc w:val="both"/>
      </w:pPr>
      <w:r>
        <w:rPr>
          <w:bCs/>
          <w:i/>
          <w:iCs/>
          <w:sz w:val="24"/>
          <w:szCs w:val="24"/>
        </w:rPr>
        <w:t>Agreement in Full</w:t>
      </w:r>
    </w:p>
    <w:p w14:paraId="628419C0" w14:textId="771FF622" w:rsidR="00251DC5" w:rsidRPr="000E49D0" w:rsidRDefault="00251DC5" w:rsidP="00251DC5">
      <w:pPr>
        <w:pStyle w:val="ListParagraph"/>
        <w:numPr>
          <w:ilvl w:val="0"/>
          <w:numId w:val="24"/>
        </w:numPr>
        <w:spacing w:after="0" w:line="360" w:lineRule="auto"/>
        <w:jc w:val="both"/>
      </w:pPr>
      <w:r>
        <w:rPr>
          <w:bCs/>
          <w:i/>
          <w:iCs/>
          <w:sz w:val="24"/>
          <w:szCs w:val="24"/>
        </w:rPr>
        <w:t>Third Party Rights</w:t>
      </w:r>
    </w:p>
    <w:p w14:paraId="20326493" w14:textId="320F3B89" w:rsidR="000E49D0" w:rsidRDefault="000E49D0" w:rsidP="00251DC5">
      <w:pPr>
        <w:pStyle w:val="ListParagraph"/>
        <w:numPr>
          <w:ilvl w:val="0"/>
          <w:numId w:val="24"/>
        </w:numPr>
        <w:spacing w:after="0" w:line="360" w:lineRule="auto"/>
        <w:jc w:val="both"/>
      </w:pPr>
      <w:r>
        <w:rPr>
          <w:bCs/>
          <w:i/>
          <w:iCs/>
          <w:sz w:val="24"/>
          <w:szCs w:val="24"/>
        </w:rPr>
        <w:t>Notices</w:t>
      </w:r>
    </w:p>
    <w:p w14:paraId="00DCD377" w14:textId="0F02F4EC" w:rsidR="00251DC5" w:rsidRPr="0035061F" w:rsidRDefault="00251DC5" w:rsidP="00251DC5">
      <w:pPr>
        <w:pStyle w:val="ListParagraph"/>
        <w:numPr>
          <w:ilvl w:val="0"/>
          <w:numId w:val="24"/>
        </w:numPr>
        <w:spacing w:after="0" w:line="360" w:lineRule="auto"/>
      </w:pPr>
      <w:r>
        <w:rPr>
          <w:bCs/>
          <w:i/>
          <w:iCs/>
          <w:sz w:val="24"/>
          <w:szCs w:val="24"/>
        </w:rPr>
        <w:t xml:space="preserve">Governing Law and </w:t>
      </w:r>
      <w:r w:rsidR="00651041">
        <w:rPr>
          <w:bCs/>
          <w:i/>
          <w:iCs/>
          <w:sz w:val="24"/>
          <w:szCs w:val="24"/>
        </w:rPr>
        <w:t>J</w:t>
      </w:r>
      <w:r>
        <w:rPr>
          <w:bCs/>
          <w:i/>
          <w:iCs/>
          <w:sz w:val="24"/>
          <w:szCs w:val="24"/>
        </w:rPr>
        <w:t>urisdiction</w:t>
      </w:r>
    </w:p>
    <w:p w14:paraId="16234B42" w14:textId="57BE0381" w:rsidR="0035061F" w:rsidRPr="00914399" w:rsidRDefault="0035061F" w:rsidP="0035061F">
      <w:pPr>
        <w:spacing w:after="0" w:line="360" w:lineRule="auto"/>
        <w:rPr>
          <w:sz w:val="24"/>
          <w:szCs w:val="24"/>
        </w:rPr>
      </w:pPr>
      <w:bookmarkStart w:id="0" w:name="_Hlk51234043"/>
      <w:r w:rsidRPr="00914399">
        <w:rPr>
          <w:b/>
          <w:bCs/>
          <w:i/>
          <w:iCs/>
          <w:sz w:val="24"/>
          <w:szCs w:val="24"/>
        </w:rPr>
        <w:t>S</w:t>
      </w:r>
      <w:r w:rsidR="00CF63DD" w:rsidRPr="00914399">
        <w:rPr>
          <w:b/>
          <w:bCs/>
          <w:i/>
          <w:iCs/>
          <w:sz w:val="24"/>
          <w:szCs w:val="24"/>
        </w:rPr>
        <w:t>CHEDULE</w:t>
      </w:r>
      <w:r w:rsidRPr="00914399">
        <w:rPr>
          <w:b/>
          <w:bCs/>
          <w:i/>
          <w:iCs/>
          <w:sz w:val="24"/>
          <w:szCs w:val="24"/>
        </w:rPr>
        <w:t xml:space="preserve"> 1</w:t>
      </w:r>
      <w:r w:rsidRPr="00CF63DD">
        <w:rPr>
          <w:b/>
          <w:bCs/>
          <w:i/>
          <w:iCs/>
          <w:sz w:val="24"/>
          <w:szCs w:val="24"/>
        </w:rPr>
        <w:t xml:space="preserve"> </w:t>
      </w:r>
      <w:r w:rsidRPr="00914399">
        <w:rPr>
          <w:sz w:val="24"/>
          <w:szCs w:val="24"/>
        </w:rPr>
        <w:t>is attached to this Agreement.</w:t>
      </w:r>
    </w:p>
    <w:p w14:paraId="32A9213F" w14:textId="77777777" w:rsidR="00251DC5" w:rsidRDefault="00251DC5" w:rsidP="00251DC5">
      <w:pPr>
        <w:spacing w:before="240"/>
        <w:jc w:val="both"/>
        <w:rPr>
          <w:b/>
          <w:bCs/>
        </w:rPr>
      </w:pPr>
      <w:r>
        <w:rPr>
          <w:b/>
          <w:bCs/>
          <w:sz w:val="24"/>
          <w:szCs w:val="24"/>
        </w:rPr>
        <w:t>______________________________________________________________________________</w:t>
      </w:r>
    </w:p>
    <w:p w14:paraId="1D6D3D64" w14:textId="77777777" w:rsidR="00251DC5" w:rsidRPr="0092110A" w:rsidRDefault="00251DC5" w:rsidP="0092110A">
      <w:pPr>
        <w:spacing w:line="360" w:lineRule="auto"/>
        <w:rPr>
          <w:b/>
        </w:rPr>
      </w:pPr>
    </w:p>
    <w:p w14:paraId="0445BD17" w14:textId="77777777" w:rsidR="0092110A" w:rsidRPr="00915DF0" w:rsidRDefault="0092110A" w:rsidP="0092110A">
      <w:pPr>
        <w:spacing w:after="0" w:line="360" w:lineRule="auto"/>
      </w:pPr>
      <w:r w:rsidRPr="0092110A">
        <w:rPr>
          <w:sz w:val="24"/>
          <w:szCs w:val="24"/>
          <w:u w:val="single"/>
        </w:rPr>
        <w:t>AGREED TERMS</w:t>
      </w:r>
    </w:p>
    <w:p w14:paraId="02D8D998" w14:textId="77777777" w:rsidR="00251DC5" w:rsidRDefault="00251DC5" w:rsidP="004833B4">
      <w:pPr>
        <w:pStyle w:val="ListParagraph"/>
        <w:numPr>
          <w:ilvl w:val="0"/>
          <w:numId w:val="25"/>
        </w:numPr>
        <w:spacing w:after="0" w:line="360" w:lineRule="auto"/>
        <w:ind w:left="426" w:hanging="426"/>
        <w:rPr>
          <w:b/>
          <w:sz w:val="24"/>
          <w:szCs w:val="24"/>
        </w:rPr>
      </w:pPr>
      <w:r>
        <w:rPr>
          <w:b/>
          <w:sz w:val="24"/>
          <w:szCs w:val="24"/>
        </w:rPr>
        <w:t>INTERPRETATION</w:t>
      </w:r>
    </w:p>
    <w:p w14:paraId="54205726" w14:textId="18A3112F" w:rsidR="00251DC5" w:rsidRPr="004833B4" w:rsidRDefault="004833B4" w:rsidP="0092110A">
      <w:pPr>
        <w:pStyle w:val="Untitledsubclause1"/>
        <w:numPr>
          <w:ilvl w:val="1"/>
          <w:numId w:val="26"/>
        </w:numPr>
        <w:spacing w:before="0" w:after="0" w:line="360" w:lineRule="auto"/>
        <w:ind w:left="426" w:hanging="426"/>
        <w:rPr>
          <w:rFonts w:ascii="Calibri" w:hAnsi="Calibri" w:cs="Calibri"/>
          <w:bCs/>
          <w:color w:val="auto"/>
          <w:sz w:val="24"/>
          <w:szCs w:val="24"/>
        </w:rPr>
      </w:pPr>
      <w:bookmarkStart w:id="1" w:name="a894388"/>
      <w:bookmarkEnd w:id="0"/>
      <w:r w:rsidRPr="00EC210C">
        <w:rPr>
          <w:rFonts w:ascii="Calibri" w:hAnsi="Calibri" w:cs="Calibri"/>
          <w:bCs/>
          <w:sz w:val="24"/>
          <w:szCs w:val="24"/>
        </w:rPr>
        <w:t xml:space="preserve">The </w:t>
      </w:r>
      <w:bookmarkEnd w:id="1"/>
      <w:r>
        <w:rPr>
          <w:rFonts w:ascii="Calibri" w:hAnsi="Calibri" w:cs="Calibri"/>
          <w:bCs/>
          <w:sz w:val="24"/>
          <w:szCs w:val="24"/>
        </w:rPr>
        <w:t xml:space="preserve">following </w:t>
      </w:r>
      <w:r w:rsidRPr="00E54D32">
        <w:rPr>
          <w:rFonts w:ascii="Calibri" w:hAnsi="Calibri" w:cs="Calibri"/>
          <w:bCs/>
          <w:sz w:val="24"/>
          <w:szCs w:val="24"/>
        </w:rPr>
        <w:t>definitions and rules of interpretation</w:t>
      </w:r>
      <w:r>
        <w:rPr>
          <w:rFonts w:ascii="Calibri" w:hAnsi="Calibri" w:cs="Calibri"/>
          <w:bCs/>
          <w:sz w:val="24"/>
          <w:szCs w:val="24"/>
        </w:rPr>
        <w:t xml:space="preserve"> apply in this Agreement</w:t>
      </w:r>
      <w:r w:rsidR="00E54D32">
        <w:rPr>
          <w:rFonts w:ascii="Calibri" w:hAnsi="Calibri" w:cs="Calibri"/>
          <w:bCs/>
          <w:sz w:val="24"/>
          <w:szCs w:val="24"/>
        </w:rPr>
        <w:t>:</w:t>
      </w:r>
    </w:p>
    <w:p w14:paraId="37F5BC07" w14:textId="758E272E" w:rsidR="0092110A" w:rsidRPr="0092110A" w:rsidRDefault="0092110A" w:rsidP="0092110A">
      <w:pPr>
        <w:pStyle w:val="ListParagraph"/>
        <w:numPr>
          <w:ilvl w:val="2"/>
          <w:numId w:val="26"/>
        </w:numPr>
        <w:spacing w:after="0" w:line="360" w:lineRule="auto"/>
        <w:ind w:left="993" w:hanging="567"/>
        <w:jc w:val="both"/>
        <w:rPr>
          <w:b/>
          <w:sz w:val="24"/>
          <w:szCs w:val="24"/>
        </w:rPr>
      </w:pPr>
      <w:r>
        <w:rPr>
          <w:bCs/>
          <w:sz w:val="24"/>
          <w:szCs w:val="24"/>
        </w:rPr>
        <w:lastRenderedPageBreak/>
        <w:t>“</w:t>
      </w:r>
      <w:r>
        <w:rPr>
          <w:b/>
          <w:sz w:val="24"/>
          <w:szCs w:val="24"/>
        </w:rPr>
        <w:t>Agreement</w:t>
      </w:r>
      <w:r>
        <w:rPr>
          <w:bCs/>
          <w:sz w:val="24"/>
          <w:szCs w:val="24"/>
        </w:rPr>
        <w:t>” or “</w:t>
      </w:r>
      <w:r>
        <w:rPr>
          <w:b/>
          <w:sz w:val="24"/>
          <w:szCs w:val="24"/>
        </w:rPr>
        <w:t>Co</w:t>
      </w:r>
      <w:r w:rsidRPr="00635324">
        <w:rPr>
          <w:b/>
          <w:sz w:val="24"/>
          <w:szCs w:val="24"/>
        </w:rPr>
        <w:t>ntract</w:t>
      </w:r>
      <w:r w:rsidRPr="00635324">
        <w:rPr>
          <w:bCs/>
          <w:sz w:val="24"/>
          <w:szCs w:val="24"/>
        </w:rPr>
        <w:t>” means th</w:t>
      </w:r>
      <w:r w:rsidR="00227CA0" w:rsidRPr="00635324">
        <w:rPr>
          <w:bCs/>
          <w:sz w:val="24"/>
          <w:szCs w:val="24"/>
        </w:rPr>
        <w:t>is</w:t>
      </w:r>
      <w:r w:rsidRPr="00635324">
        <w:rPr>
          <w:bCs/>
          <w:sz w:val="24"/>
          <w:szCs w:val="24"/>
        </w:rPr>
        <w:t xml:space="preserve"> </w:t>
      </w:r>
      <w:r w:rsidR="00635324">
        <w:rPr>
          <w:bCs/>
          <w:sz w:val="24"/>
          <w:szCs w:val="24"/>
        </w:rPr>
        <w:t>A</w:t>
      </w:r>
      <w:r w:rsidRPr="00635324">
        <w:rPr>
          <w:bCs/>
          <w:sz w:val="24"/>
          <w:szCs w:val="24"/>
        </w:rPr>
        <w:t xml:space="preserve">greement between the Customer and </w:t>
      </w:r>
      <w:r w:rsidR="003A3774" w:rsidRPr="00635324">
        <w:rPr>
          <w:bCs/>
          <w:sz w:val="24"/>
          <w:szCs w:val="24"/>
        </w:rPr>
        <w:t>First Choice Utilities</w:t>
      </w:r>
      <w:r w:rsidRPr="00635324">
        <w:rPr>
          <w:bCs/>
          <w:sz w:val="24"/>
          <w:szCs w:val="24"/>
        </w:rPr>
        <w:t xml:space="preserve"> </w:t>
      </w:r>
      <w:r w:rsidR="00227CA0" w:rsidRPr="00635324">
        <w:rPr>
          <w:bCs/>
          <w:sz w:val="24"/>
          <w:szCs w:val="24"/>
        </w:rPr>
        <w:t xml:space="preserve">that </w:t>
      </w:r>
      <w:r w:rsidR="00227CA0">
        <w:rPr>
          <w:bCs/>
          <w:sz w:val="24"/>
          <w:szCs w:val="24"/>
        </w:rPr>
        <w:t xml:space="preserve">is </w:t>
      </w:r>
      <w:r>
        <w:rPr>
          <w:bCs/>
          <w:sz w:val="24"/>
          <w:szCs w:val="24"/>
        </w:rPr>
        <w:t>made up of:</w:t>
      </w:r>
    </w:p>
    <w:p w14:paraId="32F67957" w14:textId="03D4653E" w:rsidR="0092110A" w:rsidRPr="0092110A" w:rsidRDefault="0092110A" w:rsidP="0092110A">
      <w:pPr>
        <w:pStyle w:val="ListParagraph"/>
        <w:numPr>
          <w:ilvl w:val="3"/>
          <w:numId w:val="26"/>
        </w:numPr>
        <w:spacing w:after="0" w:line="360" w:lineRule="auto"/>
        <w:ind w:left="1701" w:hanging="708"/>
        <w:jc w:val="both"/>
        <w:rPr>
          <w:b/>
          <w:sz w:val="24"/>
          <w:szCs w:val="24"/>
        </w:rPr>
      </w:pPr>
      <w:r>
        <w:rPr>
          <w:bCs/>
          <w:sz w:val="24"/>
          <w:szCs w:val="24"/>
        </w:rPr>
        <w:t>The Contract Details.</w:t>
      </w:r>
    </w:p>
    <w:p w14:paraId="3FC85792" w14:textId="77777777" w:rsidR="0092110A" w:rsidRPr="0092110A" w:rsidRDefault="0092110A" w:rsidP="0092110A">
      <w:pPr>
        <w:pStyle w:val="ListParagraph"/>
        <w:numPr>
          <w:ilvl w:val="3"/>
          <w:numId w:val="26"/>
        </w:numPr>
        <w:spacing w:after="0" w:line="360" w:lineRule="auto"/>
        <w:ind w:left="1701" w:hanging="708"/>
        <w:jc w:val="both"/>
        <w:rPr>
          <w:b/>
          <w:sz w:val="24"/>
          <w:szCs w:val="24"/>
        </w:rPr>
      </w:pPr>
      <w:r>
        <w:rPr>
          <w:bCs/>
          <w:sz w:val="24"/>
          <w:szCs w:val="24"/>
        </w:rPr>
        <w:t>The Agreed Terms.</w:t>
      </w:r>
    </w:p>
    <w:p w14:paraId="4A676FD4" w14:textId="69820AE4" w:rsidR="0092110A" w:rsidRPr="00635324" w:rsidRDefault="0092110A" w:rsidP="0092110A">
      <w:pPr>
        <w:pStyle w:val="ListParagraph"/>
        <w:numPr>
          <w:ilvl w:val="3"/>
          <w:numId w:val="26"/>
        </w:numPr>
        <w:spacing w:after="0" w:line="360" w:lineRule="auto"/>
        <w:ind w:left="1701" w:hanging="708"/>
        <w:jc w:val="both"/>
        <w:rPr>
          <w:b/>
          <w:sz w:val="24"/>
          <w:szCs w:val="24"/>
        </w:rPr>
      </w:pPr>
      <w:r>
        <w:rPr>
          <w:bCs/>
          <w:sz w:val="24"/>
          <w:szCs w:val="24"/>
        </w:rPr>
        <w:t>Schedule 1.</w:t>
      </w:r>
    </w:p>
    <w:p w14:paraId="3CE8BE58" w14:textId="69478E61" w:rsidR="00635324" w:rsidRPr="003125C6" w:rsidRDefault="00635324" w:rsidP="0092110A">
      <w:pPr>
        <w:pStyle w:val="ListParagraph"/>
        <w:numPr>
          <w:ilvl w:val="3"/>
          <w:numId w:val="26"/>
        </w:numPr>
        <w:spacing w:after="0" w:line="360" w:lineRule="auto"/>
        <w:ind w:left="1701" w:hanging="708"/>
        <w:jc w:val="both"/>
        <w:rPr>
          <w:b/>
          <w:sz w:val="24"/>
          <w:szCs w:val="24"/>
        </w:rPr>
      </w:pPr>
      <w:r>
        <w:rPr>
          <w:bCs/>
          <w:sz w:val="24"/>
          <w:szCs w:val="24"/>
        </w:rPr>
        <w:t>Any applicable Letter of Authority.</w:t>
      </w:r>
    </w:p>
    <w:p w14:paraId="75C0024E" w14:textId="7FE54E96" w:rsidR="00AE17A5" w:rsidRPr="0032199E" w:rsidRDefault="00251DC5" w:rsidP="00AE17A5">
      <w:pPr>
        <w:pStyle w:val="ListParagraph"/>
        <w:numPr>
          <w:ilvl w:val="2"/>
          <w:numId w:val="26"/>
        </w:numPr>
        <w:spacing w:after="0" w:line="360" w:lineRule="auto"/>
        <w:ind w:left="993" w:hanging="567"/>
        <w:jc w:val="both"/>
        <w:rPr>
          <w:b/>
          <w:sz w:val="24"/>
          <w:szCs w:val="24"/>
        </w:rPr>
      </w:pPr>
      <w:r w:rsidRPr="00227CA0">
        <w:rPr>
          <w:bCs/>
          <w:sz w:val="24"/>
          <w:szCs w:val="24"/>
        </w:rPr>
        <w:t>“</w:t>
      </w:r>
      <w:r>
        <w:rPr>
          <w:b/>
          <w:sz w:val="24"/>
          <w:szCs w:val="24"/>
        </w:rPr>
        <w:t>Business Day</w:t>
      </w:r>
      <w:r w:rsidRPr="00227CA0">
        <w:rPr>
          <w:bCs/>
          <w:sz w:val="24"/>
          <w:szCs w:val="24"/>
        </w:rPr>
        <w:t>”</w:t>
      </w:r>
      <w:r>
        <w:rPr>
          <w:sz w:val="24"/>
          <w:szCs w:val="24"/>
        </w:rPr>
        <w:t xml:space="preserve"> </w:t>
      </w:r>
      <w:r w:rsidRPr="00635324">
        <w:rPr>
          <w:sz w:val="24"/>
          <w:szCs w:val="24"/>
        </w:rPr>
        <w:t xml:space="preserve">means </w:t>
      </w:r>
      <w:r w:rsidR="00635324" w:rsidRPr="00635324">
        <w:rPr>
          <w:sz w:val="24"/>
          <w:szCs w:val="24"/>
        </w:rPr>
        <w:t xml:space="preserve">9:00am </w:t>
      </w:r>
      <w:r w:rsidR="004833B4" w:rsidRPr="00635324">
        <w:rPr>
          <w:sz w:val="24"/>
          <w:szCs w:val="24"/>
        </w:rPr>
        <w:t xml:space="preserve">to </w:t>
      </w:r>
      <w:r w:rsidR="00635324" w:rsidRPr="00635324">
        <w:rPr>
          <w:sz w:val="24"/>
          <w:szCs w:val="24"/>
        </w:rPr>
        <w:t>5:00pm</w:t>
      </w:r>
      <w:r w:rsidRPr="00635324">
        <w:rPr>
          <w:sz w:val="24"/>
          <w:szCs w:val="24"/>
        </w:rPr>
        <w:t xml:space="preserve">, </w:t>
      </w:r>
      <w:r w:rsidR="00635324" w:rsidRPr="00635324">
        <w:rPr>
          <w:sz w:val="24"/>
          <w:szCs w:val="24"/>
        </w:rPr>
        <w:t>Monday to Friday</w:t>
      </w:r>
      <w:r w:rsidRPr="00635324">
        <w:rPr>
          <w:sz w:val="24"/>
          <w:szCs w:val="24"/>
        </w:rPr>
        <w:t xml:space="preserve"> (</w:t>
      </w:r>
      <w:r>
        <w:rPr>
          <w:sz w:val="24"/>
          <w:szCs w:val="24"/>
        </w:rPr>
        <w:t>excluding public holidays in</w:t>
      </w:r>
      <w:r w:rsidR="00635324">
        <w:rPr>
          <w:sz w:val="24"/>
          <w:szCs w:val="24"/>
        </w:rPr>
        <w:t xml:space="preserve"> England</w:t>
      </w:r>
      <w:r>
        <w:rPr>
          <w:sz w:val="24"/>
          <w:szCs w:val="24"/>
        </w:rPr>
        <w:t>).</w:t>
      </w:r>
    </w:p>
    <w:p w14:paraId="272891CE" w14:textId="2474F3C6" w:rsidR="00D56841" w:rsidRPr="00D56841" w:rsidRDefault="0032199E" w:rsidP="00D56841">
      <w:pPr>
        <w:pStyle w:val="ListParagraph"/>
        <w:numPr>
          <w:ilvl w:val="2"/>
          <w:numId w:val="26"/>
        </w:numPr>
        <w:spacing w:after="0" w:line="360" w:lineRule="auto"/>
        <w:ind w:left="993" w:hanging="567"/>
        <w:jc w:val="both"/>
        <w:rPr>
          <w:b/>
          <w:sz w:val="24"/>
          <w:szCs w:val="24"/>
        </w:rPr>
      </w:pPr>
      <w:r>
        <w:rPr>
          <w:sz w:val="24"/>
          <w:szCs w:val="24"/>
        </w:rPr>
        <w:t>“</w:t>
      </w:r>
      <w:r>
        <w:rPr>
          <w:b/>
          <w:bCs/>
          <w:sz w:val="24"/>
          <w:szCs w:val="24"/>
        </w:rPr>
        <w:t>Change Control</w:t>
      </w:r>
      <w:r>
        <w:rPr>
          <w:sz w:val="24"/>
          <w:szCs w:val="24"/>
        </w:rPr>
        <w:t xml:space="preserve">” means where there is a change in ownership or management of a company or entity. In respect of a company, a change of ownership will be triggered by the transfer of more than 50% of the shares of a company, a change of management will be triggered by any of the directors leaving who are party to this Agreement by executing this Agreement, the Schedules, or a Letter of Authority. </w:t>
      </w:r>
      <w:r w:rsidR="00195A8E">
        <w:rPr>
          <w:sz w:val="24"/>
          <w:szCs w:val="24"/>
        </w:rPr>
        <w:t>In respect of all other entities, a Change Control shall be any situation that is analogous to the above, determined at First Choice Utilities discretion.</w:t>
      </w:r>
    </w:p>
    <w:p w14:paraId="68DA5997" w14:textId="35B8B10C" w:rsidR="00251DC5" w:rsidRPr="00D56841" w:rsidRDefault="00251DC5" w:rsidP="008D3967">
      <w:pPr>
        <w:pStyle w:val="ListParagraph"/>
        <w:numPr>
          <w:ilvl w:val="2"/>
          <w:numId w:val="26"/>
        </w:numPr>
        <w:spacing w:after="200" w:line="360" w:lineRule="auto"/>
        <w:ind w:left="993" w:hanging="579"/>
        <w:jc w:val="both"/>
        <w:rPr>
          <w:b/>
          <w:sz w:val="24"/>
          <w:szCs w:val="24"/>
        </w:rPr>
      </w:pPr>
      <w:r w:rsidRPr="00E16C25">
        <w:rPr>
          <w:bCs/>
          <w:sz w:val="24"/>
          <w:szCs w:val="24"/>
        </w:rPr>
        <w:t>“</w:t>
      </w:r>
      <w:r>
        <w:rPr>
          <w:b/>
          <w:sz w:val="24"/>
          <w:szCs w:val="24"/>
        </w:rPr>
        <w:t>Commencement Date</w:t>
      </w:r>
      <w:r w:rsidRPr="00E16C25">
        <w:rPr>
          <w:bCs/>
          <w:sz w:val="24"/>
          <w:szCs w:val="24"/>
        </w:rPr>
        <w:t>”</w:t>
      </w:r>
      <w:r>
        <w:rPr>
          <w:b/>
          <w:sz w:val="24"/>
          <w:szCs w:val="24"/>
        </w:rPr>
        <w:t xml:space="preserve"> </w:t>
      </w:r>
      <w:r>
        <w:rPr>
          <w:bCs/>
          <w:sz w:val="24"/>
          <w:szCs w:val="24"/>
        </w:rPr>
        <w:t xml:space="preserve">means the date that this Services Agreement was made, which can be </w:t>
      </w:r>
      <w:r w:rsidRPr="00FA1CDB">
        <w:rPr>
          <w:bCs/>
          <w:sz w:val="24"/>
          <w:szCs w:val="24"/>
        </w:rPr>
        <w:t xml:space="preserve">found </w:t>
      </w:r>
      <w:r w:rsidR="003A3774" w:rsidRPr="00FA1CDB">
        <w:rPr>
          <w:bCs/>
          <w:sz w:val="24"/>
          <w:szCs w:val="24"/>
        </w:rPr>
        <w:t>in Schedule 1</w:t>
      </w:r>
      <w:r w:rsidRPr="00FA1CDB">
        <w:rPr>
          <w:bCs/>
          <w:sz w:val="24"/>
          <w:szCs w:val="24"/>
        </w:rPr>
        <w:t>.</w:t>
      </w:r>
    </w:p>
    <w:p w14:paraId="096CE318" w14:textId="3170F7BA" w:rsidR="00D56841" w:rsidRDefault="00D56841" w:rsidP="008D3967">
      <w:pPr>
        <w:pStyle w:val="ListParagraph"/>
        <w:numPr>
          <w:ilvl w:val="2"/>
          <w:numId w:val="26"/>
        </w:numPr>
        <w:spacing w:after="200" w:line="360" w:lineRule="auto"/>
        <w:ind w:left="993" w:hanging="579"/>
        <w:jc w:val="both"/>
        <w:rPr>
          <w:b/>
          <w:sz w:val="24"/>
          <w:szCs w:val="24"/>
        </w:rPr>
      </w:pPr>
      <w:r>
        <w:rPr>
          <w:bCs/>
          <w:sz w:val="24"/>
          <w:szCs w:val="24"/>
        </w:rPr>
        <w:t>“</w:t>
      </w:r>
      <w:r>
        <w:rPr>
          <w:b/>
          <w:sz w:val="24"/>
          <w:szCs w:val="24"/>
        </w:rPr>
        <w:t>Commission”</w:t>
      </w:r>
      <w:r>
        <w:rPr>
          <w:bCs/>
          <w:sz w:val="24"/>
          <w:szCs w:val="24"/>
        </w:rPr>
        <w:t xml:space="preserve"> means the remuneration paid by the Supplier to First Choice Utilities for securing the Supplier Contract.</w:t>
      </w:r>
    </w:p>
    <w:p w14:paraId="1BABE607" w14:textId="0E00E712" w:rsidR="00251DC5" w:rsidRDefault="00251DC5" w:rsidP="008D3967">
      <w:pPr>
        <w:pStyle w:val="ListParagraph"/>
        <w:numPr>
          <w:ilvl w:val="2"/>
          <w:numId w:val="26"/>
        </w:numPr>
        <w:spacing w:after="200" w:line="360" w:lineRule="auto"/>
        <w:ind w:left="993" w:hanging="579"/>
        <w:jc w:val="both"/>
        <w:rPr>
          <w:b/>
          <w:sz w:val="24"/>
          <w:szCs w:val="24"/>
        </w:rPr>
      </w:pPr>
      <w:r w:rsidRPr="00E16C25">
        <w:rPr>
          <w:bCs/>
          <w:sz w:val="24"/>
          <w:szCs w:val="24"/>
        </w:rPr>
        <w:t>“</w:t>
      </w:r>
      <w:r>
        <w:rPr>
          <w:b/>
          <w:sz w:val="24"/>
          <w:szCs w:val="24"/>
        </w:rPr>
        <w:t>Confidential Information</w:t>
      </w:r>
      <w:r w:rsidRPr="00E16C25">
        <w:rPr>
          <w:bCs/>
          <w:sz w:val="24"/>
          <w:szCs w:val="24"/>
        </w:rPr>
        <w:t>”</w:t>
      </w:r>
      <w:r>
        <w:rPr>
          <w:b/>
          <w:sz w:val="24"/>
          <w:szCs w:val="24"/>
        </w:rPr>
        <w:t xml:space="preserve"> </w:t>
      </w:r>
      <w:r>
        <w:rPr>
          <w:sz w:val="24"/>
          <w:szCs w:val="24"/>
        </w:rPr>
        <w:t xml:space="preserve">means any information of a confidential nature as </w:t>
      </w:r>
      <w:r w:rsidRPr="00FA1CDB">
        <w:rPr>
          <w:sz w:val="24"/>
          <w:szCs w:val="24"/>
        </w:rPr>
        <w:t xml:space="preserve">described in clause </w:t>
      </w:r>
      <w:r w:rsidR="00FA1CDB" w:rsidRPr="00FA1CDB">
        <w:rPr>
          <w:sz w:val="24"/>
          <w:szCs w:val="24"/>
        </w:rPr>
        <w:t>10</w:t>
      </w:r>
      <w:r w:rsidRPr="00FA1CDB">
        <w:rPr>
          <w:sz w:val="24"/>
          <w:szCs w:val="24"/>
        </w:rPr>
        <w:t>.</w:t>
      </w:r>
    </w:p>
    <w:p w14:paraId="2CA44ACC" w14:textId="77777777" w:rsidR="00251DC5" w:rsidRDefault="00251DC5" w:rsidP="008D3967">
      <w:pPr>
        <w:pStyle w:val="ListParagraph"/>
        <w:numPr>
          <w:ilvl w:val="2"/>
          <w:numId w:val="26"/>
        </w:numPr>
        <w:spacing w:after="200" w:line="360" w:lineRule="auto"/>
        <w:ind w:left="993" w:hanging="579"/>
        <w:jc w:val="both"/>
        <w:rPr>
          <w:b/>
          <w:sz w:val="24"/>
          <w:szCs w:val="24"/>
        </w:rPr>
      </w:pPr>
      <w:r w:rsidRPr="00E16C25">
        <w:rPr>
          <w:bCs/>
          <w:sz w:val="24"/>
          <w:szCs w:val="24"/>
        </w:rPr>
        <w:t>“</w:t>
      </w:r>
      <w:r>
        <w:rPr>
          <w:b/>
          <w:sz w:val="24"/>
          <w:szCs w:val="24"/>
        </w:rPr>
        <w:t>Customer’s Equipment</w:t>
      </w:r>
      <w:r w:rsidRPr="00E16C25">
        <w:rPr>
          <w:bCs/>
          <w:sz w:val="24"/>
          <w:szCs w:val="24"/>
        </w:rPr>
        <w:t>”</w:t>
      </w:r>
      <w:r>
        <w:rPr>
          <w:b/>
          <w:sz w:val="24"/>
          <w:szCs w:val="24"/>
        </w:rPr>
        <w:t xml:space="preserve"> </w:t>
      </w:r>
      <w:r>
        <w:rPr>
          <w:sz w:val="24"/>
          <w:szCs w:val="24"/>
        </w:rPr>
        <w:t>means any equipment, systems, or facilities provided by the Customer and used directly or indirectly in the supply of Services. This is extended to apply to any equipment, systems, or facilities which are accessed remotely.</w:t>
      </w:r>
    </w:p>
    <w:p w14:paraId="35D64D0D" w14:textId="6CF092FB" w:rsidR="00251DC5" w:rsidRDefault="00251DC5" w:rsidP="008D3967">
      <w:pPr>
        <w:pStyle w:val="ListParagraph"/>
        <w:numPr>
          <w:ilvl w:val="2"/>
          <w:numId w:val="26"/>
        </w:numPr>
        <w:spacing w:after="200" w:line="360" w:lineRule="auto"/>
        <w:ind w:left="993" w:hanging="579"/>
        <w:jc w:val="both"/>
        <w:rPr>
          <w:b/>
          <w:sz w:val="24"/>
          <w:szCs w:val="24"/>
        </w:rPr>
      </w:pPr>
      <w:r w:rsidRPr="00E16C25">
        <w:rPr>
          <w:bCs/>
          <w:sz w:val="24"/>
          <w:szCs w:val="24"/>
        </w:rPr>
        <w:t>“</w:t>
      </w:r>
      <w:r>
        <w:rPr>
          <w:b/>
          <w:sz w:val="24"/>
          <w:szCs w:val="24"/>
        </w:rPr>
        <w:t>Deliverables</w:t>
      </w:r>
      <w:r w:rsidRPr="00635324">
        <w:rPr>
          <w:bCs/>
          <w:sz w:val="24"/>
          <w:szCs w:val="24"/>
        </w:rPr>
        <w:t>”</w:t>
      </w:r>
      <w:r w:rsidRPr="00635324">
        <w:rPr>
          <w:b/>
          <w:sz w:val="24"/>
          <w:szCs w:val="24"/>
        </w:rPr>
        <w:t xml:space="preserve"> </w:t>
      </w:r>
      <w:r w:rsidRPr="00635324">
        <w:rPr>
          <w:sz w:val="24"/>
          <w:szCs w:val="24"/>
        </w:rPr>
        <w:t xml:space="preserve">means all </w:t>
      </w:r>
      <w:r w:rsidR="008414A5" w:rsidRPr="00635324">
        <w:rPr>
          <w:sz w:val="24"/>
          <w:szCs w:val="24"/>
        </w:rPr>
        <w:t>D</w:t>
      </w:r>
      <w:r w:rsidRPr="00635324">
        <w:rPr>
          <w:sz w:val="24"/>
          <w:szCs w:val="24"/>
        </w:rPr>
        <w:t xml:space="preserve">ocuments, products, and materials developed by </w:t>
      </w:r>
      <w:r w:rsidR="003A3774" w:rsidRPr="00635324">
        <w:rPr>
          <w:sz w:val="24"/>
          <w:szCs w:val="24"/>
        </w:rPr>
        <w:t>First Choice Utilities</w:t>
      </w:r>
      <w:r w:rsidRPr="00635324">
        <w:rPr>
          <w:sz w:val="24"/>
          <w:szCs w:val="24"/>
        </w:rPr>
        <w:t xml:space="preserve"> or </w:t>
      </w:r>
      <w:r>
        <w:rPr>
          <w:sz w:val="24"/>
          <w:szCs w:val="24"/>
        </w:rPr>
        <w:t>its agents, subcontractors, consultants, or employees in relation to the Services provided in any form.</w:t>
      </w:r>
    </w:p>
    <w:p w14:paraId="7956B67F" w14:textId="4661A3CB" w:rsidR="00251DC5" w:rsidRPr="003E5784" w:rsidRDefault="00251DC5" w:rsidP="008D3967">
      <w:pPr>
        <w:pStyle w:val="ListParagraph"/>
        <w:numPr>
          <w:ilvl w:val="2"/>
          <w:numId w:val="26"/>
        </w:numPr>
        <w:spacing w:after="200" w:line="360" w:lineRule="auto"/>
        <w:ind w:left="993" w:hanging="579"/>
        <w:jc w:val="both"/>
        <w:rPr>
          <w:b/>
          <w:sz w:val="24"/>
          <w:szCs w:val="24"/>
        </w:rPr>
      </w:pPr>
      <w:r w:rsidRPr="00E16C25">
        <w:rPr>
          <w:bCs/>
          <w:sz w:val="24"/>
          <w:szCs w:val="24"/>
        </w:rPr>
        <w:lastRenderedPageBreak/>
        <w:t>“</w:t>
      </w:r>
      <w:r>
        <w:rPr>
          <w:b/>
          <w:sz w:val="24"/>
          <w:szCs w:val="24"/>
        </w:rPr>
        <w:t>Document</w:t>
      </w:r>
      <w:r w:rsidRPr="00E16C25">
        <w:rPr>
          <w:bCs/>
          <w:sz w:val="24"/>
          <w:szCs w:val="24"/>
        </w:rPr>
        <w:t>”</w:t>
      </w:r>
      <w:r>
        <w:rPr>
          <w:sz w:val="24"/>
          <w:szCs w:val="24"/>
        </w:rPr>
        <w:t xml:space="preserve"> includes (in </w:t>
      </w:r>
      <w:proofErr w:type="gramStart"/>
      <w:r>
        <w:rPr>
          <w:sz w:val="24"/>
          <w:szCs w:val="24"/>
        </w:rPr>
        <w:t>additional</w:t>
      </w:r>
      <w:proofErr w:type="gramEnd"/>
      <w:r>
        <w:rPr>
          <w:sz w:val="24"/>
          <w:szCs w:val="24"/>
        </w:rPr>
        <w:t xml:space="preserve"> to any </w:t>
      </w:r>
      <w:r w:rsidR="00D04A4F">
        <w:rPr>
          <w:sz w:val="24"/>
          <w:szCs w:val="24"/>
        </w:rPr>
        <w:t>d</w:t>
      </w:r>
      <w:r>
        <w:rPr>
          <w:sz w:val="24"/>
          <w:szCs w:val="24"/>
        </w:rPr>
        <w:t>ocument in writing) any drawing, plan, diagram, design, image, tape, disk, or any other device or record embodying information in any form.</w:t>
      </w:r>
    </w:p>
    <w:p w14:paraId="2AD585A7" w14:textId="0CB4E1A1" w:rsidR="003E5784" w:rsidRPr="00635324" w:rsidRDefault="003E5784" w:rsidP="008D3967">
      <w:pPr>
        <w:pStyle w:val="ListParagraph"/>
        <w:numPr>
          <w:ilvl w:val="2"/>
          <w:numId w:val="26"/>
        </w:numPr>
        <w:spacing w:after="200" w:line="360" w:lineRule="auto"/>
        <w:ind w:left="993" w:hanging="579"/>
        <w:jc w:val="both"/>
        <w:rPr>
          <w:b/>
          <w:sz w:val="24"/>
          <w:szCs w:val="24"/>
        </w:rPr>
      </w:pPr>
      <w:r>
        <w:rPr>
          <w:sz w:val="24"/>
          <w:szCs w:val="24"/>
        </w:rPr>
        <w:t>“</w:t>
      </w:r>
      <w:r>
        <w:rPr>
          <w:b/>
          <w:bCs/>
          <w:sz w:val="24"/>
          <w:szCs w:val="24"/>
        </w:rPr>
        <w:t>Failed Contract</w:t>
      </w:r>
      <w:r>
        <w:rPr>
          <w:sz w:val="24"/>
          <w:szCs w:val="24"/>
        </w:rPr>
        <w:t xml:space="preserve">” means when a Supplier Contract has been entered into and the Customer then goes on to </w:t>
      </w:r>
      <w:proofErr w:type="gramStart"/>
      <w:r>
        <w:rPr>
          <w:sz w:val="24"/>
          <w:szCs w:val="24"/>
        </w:rPr>
        <w:t>enter into</w:t>
      </w:r>
      <w:proofErr w:type="gramEnd"/>
      <w:r>
        <w:rPr>
          <w:sz w:val="24"/>
          <w:szCs w:val="24"/>
        </w:rPr>
        <w:t xml:space="preserve"> another Contract with another supplier, and the Supplier Contract facilitated by First Choice Utilities does not proceed to live status. First Choice Utilities will receive no Commission for its </w:t>
      </w:r>
      <w:proofErr w:type="gramStart"/>
      <w:r>
        <w:rPr>
          <w:sz w:val="24"/>
          <w:szCs w:val="24"/>
        </w:rPr>
        <w:t>services, or</w:t>
      </w:r>
      <w:proofErr w:type="gramEnd"/>
      <w:r>
        <w:rPr>
          <w:sz w:val="24"/>
          <w:szCs w:val="24"/>
        </w:rPr>
        <w:t xml:space="preserve"> will have prepaid Commissions clawed back from the Supplier resulting in loss of time and money.</w:t>
      </w:r>
    </w:p>
    <w:p w14:paraId="3C905114" w14:textId="6D0F730C" w:rsidR="00635324" w:rsidRPr="00635324" w:rsidRDefault="00635324" w:rsidP="00635324">
      <w:pPr>
        <w:pStyle w:val="ListParagraph"/>
        <w:numPr>
          <w:ilvl w:val="2"/>
          <w:numId w:val="46"/>
        </w:numPr>
        <w:spacing w:after="0" w:line="360" w:lineRule="auto"/>
        <w:ind w:left="993" w:hanging="567"/>
        <w:jc w:val="both"/>
        <w:rPr>
          <w:b/>
          <w:sz w:val="24"/>
          <w:szCs w:val="24"/>
        </w:rPr>
      </w:pPr>
      <w:r w:rsidRPr="00635324">
        <w:rPr>
          <w:bCs/>
          <w:sz w:val="24"/>
          <w:szCs w:val="24"/>
        </w:rPr>
        <w:t>“</w:t>
      </w:r>
      <w:r w:rsidRPr="00635324">
        <w:rPr>
          <w:b/>
          <w:sz w:val="24"/>
          <w:szCs w:val="24"/>
        </w:rPr>
        <w:t>First Choice Utilities’ Equipment</w:t>
      </w:r>
      <w:r w:rsidRPr="00635324">
        <w:rPr>
          <w:bCs/>
          <w:sz w:val="24"/>
          <w:szCs w:val="24"/>
        </w:rPr>
        <w:t>”</w:t>
      </w:r>
      <w:r w:rsidRPr="00635324">
        <w:rPr>
          <w:b/>
          <w:sz w:val="24"/>
          <w:szCs w:val="24"/>
        </w:rPr>
        <w:t xml:space="preserve"> </w:t>
      </w:r>
      <w:r w:rsidRPr="00635324">
        <w:rPr>
          <w:sz w:val="24"/>
          <w:szCs w:val="24"/>
        </w:rPr>
        <w:t>means any equipment including tools, systems, or facilities provided by First Choice Utilities or its agents, subcontractors, consultants, or employees and used directly or indirectly in the supply of the Services which are not the subject of a separate agreement between the parties, under which, title passes to the Customer.</w:t>
      </w:r>
    </w:p>
    <w:p w14:paraId="22D410AC" w14:textId="0CD985D4" w:rsidR="00635324" w:rsidRPr="00635324" w:rsidRDefault="00635324" w:rsidP="00635324">
      <w:pPr>
        <w:pStyle w:val="ListParagraph"/>
        <w:numPr>
          <w:ilvl w:val="2"/>
          <w:numId w:val="46"/>
        </w:numPr>
        <w:spacing w:after="0" w:line="360" w:lineRule="auto"/>
        <w:ind w:left="993" w:hanging="567"/>
        <w:jc w:val="both"/>
        <w:rPr>
          <w:b/>
          <w:sz w:val="24"/>
          <w:szCs w:val="24"/>
        </w:rPr>
      </w:pPr>
      <w:r w:rsidRPr="00635324">
        <w:rPr>
          <w:bCs/>
          <w:sz w:val="24"/>
          <w:szCs w:val="24"/>
        </w:rPr>
        <w:t>“</w:t>
      </w:r>
      <w:r w:rsidRPr="00635324">
        <w:rPr>
          <w:b/>
          <w:sz w:val="24"/>
          <w:szCs w:val="24"/>
        </w:rPr>
        <w:t>First Choice Utilities’ Team</w:t>
      </w:r>
      <w:r w:rsidRPr="00635324">
        <w:rPr>
          <w:bCs/>
          <w:sz w:val="24"/>
          <w:szCs w:val="24"/>
        </w:rPr>
        <w:t>”</w:t>
      </w:r>
      <w:r w:rsidRPr="00635324">
        <w:rPr>
          <w:sz w:val="24"/>
          <w:szCs w:val="24"/>
        </w:rPr>
        <w:t xml:space="preserve"> means all directors, managers, employees, consultants, engineers and specialists, agents, and subcontractors engaged in relation to the Services.</w:t>
      </w:r>
    </w:p>
    <w:p w14:paraId="578F44B2" w14:textId="1D1C9677" w:rsidR="008D4916" w:rsidRPr="00A23F98" w:rsidRDefault="008D4916" w:rsidP="00635324">
      <w:pPr>
        <w:pStyle w:val="ListParagraph"/>
        <w:numPr>
          <w:ilvl w:val="2"/>
          <w:numId w:val="46"/>
        </w:numPr>
        <w:spacing w:after="200" w:line="360" w:lineRule="auto"/>
        <w:ind w:left="993" w:hanging="579"/>
        <w:jc w:val="both"/>
        <w:rPr>
          <w:b/>
          <w:sz w:val="24"/>
          <w:szCs w:val="24"/>
        </w:rPr>
      </w:pPr>
      <w:r w:rsidRPr="00E16C25">
        <w:rPr>
          <w:bCs/>
          <w:sz w:val="24"/>
          <w:szCs w:val="24"/>
        </w:rPr>
        <w:t>“</w:t>
      </w:r>
      <w:r>
        <w:rPr>
          <w:b/>
          <w:sz w:val="24"/>
          <w:szCs w:val="24"/>
        </w:rPr>
        <w:t>Force Majeure Event</w:t>
      </w:r>
      <w:r w:rsidRPr="00E16C25">
        <w:rPr>
          <w:bCs/>
          <w:sz w:val="24"/>
          <w:szCs w:val="24"/>
        </w:rPr>
        <w:t>”</w:t>
      </w:r>
      <w:r>
        <w:rPr>
          <w:b/>
          <w:sz w:val="24"/>
          <w:szCs w:val="24"/>
        </w:rPr>
        <w:t xml:space="preserve"> </w:t>
      </w:r>
      <w:r>
        <w:rPr>
          <w:bCs/>
          <w:sz w:val="24"/>
          <w:szCs w:val="24"/>
        </w:rPr>
        <w:t>has its definition in clause 1</w:t>
      </w:r>
      <w:r w:rsidR="00682883">
        <w:rPr>
          <w:bCs/>
          <w:sz w:val="24"/>
          <w:szCs w:val="24"/>
        </w:rPr>
        <w:t>6</w:t>
      </w:r>
      <w:r w:rsidR="00E16C25">
        <w:rPr>
          <w:bCs/>
          <w:sz w:val="24"/>
          <w:szCs w:val="24"/>
        </w:rPr>
        <w:t>.</w:t>
      </w:r>
    </w:p>
    <w:p w14:paraId="08263397" w14:textId="534A6ECE" w:rsidR="00A23F98" w:rsidRDefault="00A23F98" w:rsidP="00635324">
      <w:pPr>
        <w:pStyle w:val="ListParagraph"/>
        <w:numPr>
          <w:ilvl w:val="2"/>
          <w:numId w:val="46"/>
        </w:numPr>
        <w:spacing w:after="200" w:line="360" w:lineRule="auto"/>
        <w:ind w:left="993" w:hanging="579"/>
        <w:jc w:val="both"/>
        <w:rPr>
          <w:b/>
          <w:sz w:val="24"/>
          <w:szCs w:val="24"/>
        </w:rPr>
      </w:pPr>
      <w:r>
        <w:rPr>
          <w:bCs/>
          <w:sz w:val="24"/>
          <w:szCs w:val="24"/>
        </w:rPr>
        <w:t>“</w:t>
      </w:r>
      <w:r>
        <w:rPr>
          <w:b/>
          <w:sz w:val="24"/>
          <w:szCs w:val="24"/>
        </w:rPr>
        <w:t>Group Company</w:t>
      </w:r>
      <w:r>
        <w:rPr>
          <w:bCs/>
          <w:sz w:val="24"/>
          <w:szCs w:val="24"/>
        </w:rPr>
        <w:t>” means a holding company or subsidiary of First Choice Utilities.</w:t>
      </w:r>
    </w:p>
    <w:p w14:paraId="0EA430FB" w14:textId="1406443D" w:rsidR="00251DC5" w:rsidRDefault="00251DC5" w:rsidP="00635324">
      <w:pPr>
        <w:pStyle w:val="ListParagraph"/>
        <w:numPr>
          <w:ilvl w:val="2"/>
          <w:numId w:val="46"/>
        </w:numPr>
        <w:spacing w:after="200" w:line="360" w:lineRule="auto"/>
        <w:ind w:left="993" w:hanging="579"/>
        <w:jc w:val="both"/>
        <w:rPr>
          <w:b/>
          <w:sz w:val="24"/>
          <w:szCs w:val="24"/>
        </w:rPr>
      </w:pPr>
      <w:r w:rsidRPr="00E16C25">
        <w:rPr>
          <w:bCs/>
          <w:sz w:val="24"/>
          <w:szCs w:val="24"/>
        </w:rPr>
        <w:t>“</w:t>
      </w:r>
      <w:r>
        <w:rPr>
          <w:b/>
          <w:sz w:val="24"/>
          <w:szCs w:val="24"/>
        </w:rPr>
        <w:t>In-put Material</w:t>
      </w:r>
      <w:r w:rsidRPr="00E16C25">
        <w:rPr>
          <w:bCs/>
          <w:sz w:val="24"/>
          <w:szCs w:val="24"/>
        </w:rPr>
        <w:t>”</w:t>
      </w:r>
      <w:r>
        <w:rPr>
          <w:b/>
          <w:sz w:val="24"/>
          <w:szCs w:val="24"/>
        </w:rPr>
        <w:t xml:space="preserve"> </w:t>
      </w:r>
      <w:r>
        <w:rPr>
          <w:sz w:val="24"/>
          <w:szCs w:val="24"/>
        </w:rPr>
        <w:t>means all Documents, information, and materials provided by the Customer</w:t>
      </w:r>
      <w:r w:rsidR="001211D0">
        <w:rPr>
          <w:sz w:val="24"/>
          <w:szCs w:val="24"/>
        </w:rPr>
        <w:t>,</w:t>
      </w:r>
      <w:r>
        <w:rPr>
          <w:sz w:val="24"/>
          <w:szCs w:val="24"/>
        </w:rPr>
        <w:t xml:space="preserve"> relating to the Services.</w:t>
      </w:r>
    </w:p>
    <w:p w14:paraId="4BF7D6FD" w14:textId="792E19F8" w:rsidR="00251DC5" w:rsidRPr="00635324" w:rsidRDefault="00251DC5" w:rsidP="00635324">
      <w:pPr>
        <w:pStyle w:val="ListParagraph"/>
        <w:numPr>
          <w:ilvl w:val="2"/>
          <w:numId w:val="46"/>
        </w:numPr>
        <w:spacing w:after="200" w:line="360" w:lineRule="auto"/>
        <w:ind w:left="993" w:hanging="579"/>
        <w:jc w:val="both"/>
        <w:rPr>
          <w:b/>
          <w:sz w:val="24"/>
          <w:szCs w:val="24"/>
        </w:rPr>
      </w:pPr>
      <w:r w:rsidRPr="00E16C25">
        <w:rPr>
          <w:bCs/>
          <w:sz w:val="24"/>
          <w:szCs w:val="24"/>
        </w:rPr>
        <w:t>“</w:t>
      </w:r>
      <w:r>
        <w:rPr>
          <w:b/>
          <w:sz w:val="24"/>
          <w:szCs w:val="24"/>
        </w:rPr>
        <w:t>Intellectual Property Rights</w:t>
      </w:r>
      <w:r w:rsidRPr="00E16C25">
        <w:rPr>
          <w:bCs/>
          <w:sz w:val="24"/>
          <w:szCs w:val="24"/>
        </w:rPr>
        <w:t>”</w:t>
      </w:r>
      <w:r>
        <w:rPr>
          <w:sz w:val="24"/>
          <w:szCs w:val="24"/>
        </w:rPr>
        <w:t xml:space="preserve"> or </w:t>
      </w:r>
      <w:r w:rsidRPr="00E16C25">
        <w:rPr>
          <w:bCs/>
          <w:sz w:val="24"/>
          <w:szCs w:val="24"/>
        </w:rPr>
        <w:t>“</w:t>
      </w:r>
      <w:r>
        <w:rPr>
          <w:b/>
          <w:bCs/>
          <w:sz w:val="24"/>
          <w:szCs w:val="24"/>
        </w:rPr>
        <w:t>IPR</w:t>
      </w:r>
      <w:r w:rsidRPr="00E16C25">
        <w:rPr>
          <w:bCs/>
          <w:sz w:val="24"/>
          <w:szCs w:val="24"/>
        </w:rPr>
        <w:t>“</w:t>
      </w:r>
      <w:r>
        <w:rPr>
          <w:sz w:val="24"/>
          <w:szCs w:val="24"/>
        </w:rPr>
        <w:t xml:space="preserve"> means patents</w:t>
      </w:r>
      <w:r w:rsidR="00AE17A5">
        <w:rPr>
          <w:sz w:val="24"/>
          <w:szCs w:val="24"/>
        </w:rPr>
        <w:t>;</w:t>
      </w:r>
      <w:r>
        <w:rPr>
          <w:sz w:val="24"/>
          <w:szCs w:val="24"/>
        </w:rPr>
        <w:t xml:space="preserve"> utility models</w:t>
      </w:r>
      <w:r w:rsidR="00AE17A5">
        <w:rPr>
          <w:sz w:val="24"/>
          <w:szCs w:val="24"/>
        </w:rPr>
        <w:t>;</w:t>
      </w:r>
      <w:r>
        <w:rPr>
          <w:sz w:val="24"/>
          <w:szCs w:val="24"/>
        </w:rPr>
        <w:t xml:space="preserve"> rights to inventions; copyright, </w:t>
      </w:r>
      <w:proofErr w:type="spellStart"/>
      <w:r>
        <w:rPr>
          <w:sz w:val="24"/>
          <w:szCs w:val="24"/>
        </w:rPr>
        <w:t>neighbouring</w:t>
      </w:r>
      <w:proofErr w:type="spellEnd"/>
      <w:r>
        <w:rPr>
          <w:sz w:val="24"/>
          <w:szCs w:val="24"/>
        </w:rPr>
        <w:t>, and related rights; trademarks and service marks; business names and domain names; rights in get-up and trade dress</w:t>
      </w:r>
      <w:r w:rsidR="006C48AA">
        <w:rPr>
          <w:sz w:val="24"/>
          <w:szCs w:val="24"/>
        </w:rPr>
        <w:t>,</w:t>
      </w:r>
      <w:r>
        <w:rPr>
          <w:sz w:val="24"/>
          <w:szCs w:val="24"/>
        </w:rPr>
        <w:t xml:space="preserve"> goodwill</w:t>
      </w:r>
      <w:r w:rsidR="00AE17A5">
        <w:rPr>
          <w:sz w:val="24"/>
          <w:szCs w:val="24"/>
        </w:rPr>
        <w:t>,</w:t>
      </w:r>
      <w:r>
        <w:rPr>
          <w:sz w:val="24"/>
          <w:szCs w:val="24"/>
        </w:rPr>
        <w:t xml:space="preserve"> and the right to sue for passing off or for unfair competition; rights in designs</w:t>
      </w:r>
      <w:r w:rsidR="00AE17A5">
        <w:rPr>
          <w:sz w:val="24"/>
          <w:szCs w:val="24"/>
        </w:rPr>
        <w:t xml:space="preserve">; </w:t>
      </w:r>
      <w:r>
        <w:rPr>
          <w:sz w:val="24"/>
          <w:szCs w:val="24"/>
        </w:rPr>
        <w:t>database rights; rights to use</w:t>
      </w:r>
      <w:r w:rsidR="009E546F">
        <w:rPr>
          <w:sz w:val="24"/>
          <w:szCs w:val="24"/>
        </w:rPr>
        <w:t>,</w:t>
      </w:r>
      <w:r w:rsidR="006C48AA">
        <w:rPr>
          <w:sz w:val="24"/>
          <w:szCs w:val="24"/>
        </w:rPr>
        <w:t xml:space="preserve"> and to </w:t>
      </w:r>
      <w:r>
        <w:rPr>
          <w:sz w:val="24"/>
          <w:szCs w:val="24"/>
        </w:rPr>
        <w:t>protective confidentiality of</w:t>
      </w:r>
      <w:r w:rsidR="009E546F">
        <w:rPr>
          <w:sz w:val="24"/>
          <w:szCs w:val="24"/>
        </w:rPr>
        <w:t>,</w:t>
      </w:r>
      <w:r>
        <w:rPr>
          <w:sz w:val="24"/>
          <w:szCs w:val="24"/>
        </w:rPr>
        <w:t xml:space="preserve"> confidential information (including know-how and trade secrets)</w:t>
      </w:r>
      <w:r w:rsidR="00AE17A5">
        <w:rPr>
          <w:sz w:val="24"/>
          <w:szCs w:val="24"/>
        </w:rPr>
        <w:t>;</w:t>
      </w:r>
      <w:r w:rsidR="006C48AA">
        <w:rPr>
          <w:sz w:val="24"/>
          <w:szCs w:val="24"/>
        </w:rPr>
        <w:t xml:space="preserve"> </w:t>
      </w:r>
      <w:r>
        <w:rPr>
          <w:sz w:val="24"/>
          <w:szCs w:val="24"/>
        </w:rPr>
        <w:t>and all other intellectual property rights</w:t>
      </w:r>
      <w:r w:rsidR="006C48AA">
        <w:rPr>
          <w:sz w:val="24"/>
          <w:szCs w:val="24"/>
        </w:rPr>
        <w:t>,</w:t>
      </w:r>
      <w:r>
        <w:rPr>
          <w:sz w:val="24"/>
          <w:szCs w:val="24"/>
        </w:rPr>
        <w:t xml:space="preserve"> in each case whether registered or unregistered, and including all applications and rights to apply for and be granted renewals or extensions of, and rights to claim priority from such </w:t>
      </w:r>
      <w:r>
        <w:rPr>
          <w:sz w:val="24"/>
          <w:szCs w:val="24"/>
        </w:rPr>
        <w:lastRenderedPageBreak/>
        <w:t>rights and all similar or equivalent rights or forms of protection, which subsist or will subsist, now or in future, in any part of the world.</w:t>
      </w:r>
    </w:p>
    <w:p w14:paraId="78A72D29" w14:textId="26144F23" w:rsidR="00635324" w:rsidRDefault="00635324" w:rsidP="00635324">
      <w:pPr>
        <w:pStyle w:val="ListParagraph"/>
        <w:numPr>
          <w:ilvl w:val="2"/>
          <w:numId w:val="46"/>
        </w:numPr>
        <w:spacing w:after="200" w:line="360" w:lineRule="auto"/>
        <w:ind w:left="993" w:hanging="579"/>
        <w:jc w:val="both"/>
        <w:rPr>
          <w:b/>
          <w:sz w:val="24"/>
          <w:szCs w:val="24"/>
        </w:rPr>
      </w:pPr>
      <w:r>
        <w:rPr>
          <w:sz w:val="24"/>
          <w:szCs w:val="24"/>
        </w:rPr>
        <w:t>“</w:t>
      </w:r>
      <w:r>
        <w:rPr>
          <w:b/>
          <w:bCs/>
          <w:sz w:val="24"/>
          <w:szCs w:val="24"/>
        </w:rPr>
        <w:t>Letter of Authority</w:t>
      </w:r>
      <w:r>
        <w:rPr>
          <w:sz w:val="24"/>
          <w:szCs w:val="24"/>
        </w:rPr>
        <w:t>” means any letter of authority which is provided to the Customer by First Choice Utilities under this Agreement, which is duly signed by the Customer.</w:t>
      </w:r>
    </w:p>
    <w:p w14:paraId="7DFF7E86" w14:textId="0F03FA8C" w:rsidR="00251DC5" w:rsidRDefault="00251DC5" w:rsidP="00635324">
      <w:pPr>
        <w:pStyle w:val="ListParagraph"/>
        <w:numPr>
          <w:ilvl w:val="2"/>
          <w:numId w:val="46"/>
        </w:numPr>
        <w:spacing w:after="200" w:line="360" w:lineRule="auto"/>
        <w:ind w:left="993" w:hanging="579"/>
        <w:jc w:val="both"/>
        <w:rPr>
          <w:b/>
          <w:sz w:val="24"/>
          <w:szCs w:val="24"/>
        </w:rPr>
      </w:pPr>
      <w:r w:rsidRPr="00E16C25">
        <w:rPr>
          <w:bCs/>
          <w:sz w:val="24"/>
          <w:szCs w:val="24"/>
        </w:rPr>
        <w:t>“</w:t>
      </w:r>
      <w:r>
        <w:rPr>
          <w:b/>
          <w:sz w:val="24"/>
          <w:szCs w:val="24"/>
        </w:rPr>
        <w:t>Pre-existing Materials</w:t>
      </w:r>
      <w:r w:rsidRPr="00E16C25">
        <w:rPr>
          <w:bCs/>
          <w:sz w:val="24"/>
          <w:szCs w:val="24"/>
        </w:rPr>
        <w:t>”</w:t>
      </w:r>
      <w:r>
        <w:rPr>
          <w:b/>
          <w:sz w:val="24"/>
          <w:szCs w:val="24"/>
        </w:rPr>
        <w:t xml:space="preserve"> </w:t>
      </w:r>
      <w:r>
        <w:rPr>
          <w:sz w:val="24"/>
          <w:szCs w:val="24"/>
        </w:rPr>
        <w:t>means all Documents, information</w:t>
      </w:r>
      <w:r w:rsidR="001211D0">
        <w:rPr>
          <w:sz w:val="24"/>
          <w:szCs w:val="24"/>
        </w:rPr>
        <w:t>,</w:t>
      </w:r>
      <w:r>
        <w:rPr>
          <w:sz w:val="24"/>
          <w:szCs w:val="24"/>
        </w:rPr>
        <w:t xml:space="preserve"> and materials provided by </w:t>
      </w:r>
      <w:r w:rsidR="003A3774" w:rsidRPr="00635324">
        <w:rPr>
          <w:sz w:val="24"/>
          <w:szCs w:val="24"/>
        </w:rPr>
        <w:t>First Choice Utilities</w:t>
      </w:r>
      <w:r w:rsidRPr="00635324">
        <w:rPr>
          <w:sz w:val="24"/>
          <w:szCs w:val="24"/>
        </w:rPr>
        <w:t xml:space="preserve"> or </w:t>
      </w:r>
      <w:r>
        <w:rPr>
          <w:sz w:val="24"/>
          <w:szCs w:val="24"/>
        </w:rPr>
        <w:t>its agents, subcontractors, consultants, or employees, relating to the Services, which existed prior to the Commencement Date.</w:t>
      </w:r>
    </w:p>
    <w:p w14:paraId="6EA86366" w14:textId="2C3647F4" w:rsidR="00251DC5" w:rsidRPr="00BD0859" w:rsidRDefault="00251DC5" w:rsidP="00635324">
      <w:pPr>
        <w:pStyle w:val="ListParagraph"/>
        <w:numPr>
          <w:ilvl w:val="2"/>
          <w:numId w:val="46"/>
        </w:numPr>
        <w:spacing w:after="200" w:line="360" w:lineRule="auto"/>
        <w:ind w:left="993" w:hanging="579"/>
        <w:jc w:val="both"/>
        <w:rPr>
          <w:b/>
          <w:sz w:val="24"/>
          <w:szCs w:val="24"/>
        </w:rPr>
      </w:pPr>
      <w:r w:rsidRPr="00E16C25">
        <w:rPr>
          <w:bCs/>
          <w:sz w:val="24"/>
          <w:szCs w:val="24"/>
        </w:rPr>
        <w:t>“</w:t>
      </w:r>
      <w:r w:rsidR="00F07E04">
        <w:rPr>
          <w:b/>
          <w:sz w:val="24"/>
          <w:szCs w:val="24"/>
        </w:rPr>
        <w:t>S</w:t>
      </w:r>
      <w:r w:rsidR="001211D0">
        <w:rPr>
          <w:b/>
          <w:sz w:val="24"/>
          <w:szCs w:val="24"/>
        </w:rPr>
        <w:t>chedule</w:t>
      </w:r>
      <w:r w:rsidR="00F07E04">
        <w:rPr>
          <w:b/>
          <w:sz w:val="24"/>
          <w:szCs w:val="24"/>
        </w:rPr>
        <w:t xml:space="preserve"> 1</w:t>
      </w:r>
      <w:r w:rsidRPr="00E16C25">
        <w:rPr>
          <w:bCs/>
          <w:sz w:val="24"/>
          <w:szCs w:val="24"/>
        </w:rPr>
        <w:t>”</w:t>
      </w:r>
      <w:r>
        <w:rPr>
          <w:b/>
          <w:sz w:val="24"/>
          <w:szCs w:val="24"/>
        </w:rPr>
        <w:t xml:space="preserve"> </w:t>
      </w:r>
      <w:r>
        <w:rPr>
          <w:bCs/>
          <w:sz w:val="24"/>
          <w:szCs w:val="24"/>
        </w:rPr>
        <w:t>means the schedule attached to this Agreement.</w:t>
      </w:r>
    </w:p>
    <w:p w14:paraId="397328D1" w14:textId="3F7ED5A8" w:rsidR="00BD0859" w:rsidRPr="00BD0859" w:rsidRDefault="00BD0859" w:rsidP="00635324">
      <w:pPr>
        <w:pStyle w:val="ListParagraph"/>
        <w:numPr>
          <w:ilvl w:val="2"/>
          <w:numId w:val="46"/>
        </w:numPr>
        <w:spacing w:after="200" w:line="360" w:lineRule="auto"/>
        <w:ind w:left="993" w:hanging="579"/>
        <w:jc w:val="both"/>
        <w:rPr>
          <w:b/>
          <w:sz w:val="24"/>
          <w:szCs w:val="24"/>
        </w:rPr>
      </w:pPr>
      <w:r>
        <w:rPr>
          <w:bCs/>
          <w:sz w:val="24"/>
          <w:szCs w:val="24"/>
        </w:rPr>
        <w:t>“</w:t>
      </w:r>
      <w:r>
        <w:rPr>
          <w:b/>
          <w:sz w:val="24"/>
          <w:szCs w:val="24"/>
        </w:rPr>
        <w:t>Supplier</w:t>
      </w:r>
      <w:r>
        <w:rPr>
          <w:bCs/>
          <w:sz w:val="24"/>
          <w:szCs w:val="24"/>
        </w:rPr>
        <w:t xml:space="preserve">” means a third-party supplier of utilities who will contract with the Customer separately under their own terms and conditions. </w:t>
      </w:r>
    </w:p>
    <w:p w14:paraId="7FD764B8" w14:textId="321E3B1E" w:rsidR="00BD0859" w:rsidRPr="00BD0859" w:rsidRDefault="00BD0859" w:rsidP="00635324">
      <w:pPr>
        <w:pStyle w:val="ListParagraph"/>
        <w:numPr>
          <w:ilvl w:val="2"/>
          <w:numId w:val="46"/>
        </w:numPr>
        <w:spacing w:after="200" w:line="360" w:lineRule="auto"/>
        <w:ind w:left="993" w:hanging="579"/>
        <w:jc w:val="both"/>
        <w:rPr>
          <w:b/>
          <w:sz w:val="24"/>
          <w:szCs w:val="24"/>
        </w:rPr>
      </w:pPr>
      <w:r>
        <w:rPr>
          <w:bCs/>
          <w:sz w:val="24"/>
          <w:szCs w:val="24"/>
        </w:rPr>
        <w:t>“</w:t>
      </w:r>
      <w:r>
        <w:rPr>
          <w:b/>
          <w:sz w:val="24"/>
          <w:szCs w:val="24"/>
        </w:rPr>
        <w:t>Supplier Contract</w:t>
      </w:r>
      <w:r>
        <w:rPr>
          <w:bCs/>
          <w:sz w:val="24"/>
          <w:szCs w:val="24"/>
        </w:rPr>
        <w:t xml:space="preserve">” means the contract which the Customer will enter into with the Supplier direct, for the provision of utility services. This contract shall be separate from this Agreement, and First Choice Utilities are in no way a party </w:t>
      </w:r>
      <w:r w:rsidR="005F1BD5">
        <w:rPr>
          <w:bCs/>
          <w:sz w:val="24"/>
          <w:szCs w:val="24"/>
        </w:rPr>
        <w:t>to, or</w:t>
      </w:r>
      <w:r>
        <w:rPr>
          <w:bCs/>
          <w:sz w:val="24"/>
          <w:szCs w:val="24"/>
        </w:rPr>
        <w:t xml:space="preserve"> connected with</w:t>
      </w:r>
      <w:r w:rsidR="005F1BD5">
        <w:rPr>
          <w:bCs/>
          <w:sz w:val="24"/>
          <w:szCs w:val="24"/>
        </w:rPr>
        <w:t>,</w:t>
      </w:r>
      <w:r>
        <w:rPr>
          <w:bCs/>
          <w:sz w:val="24"/>
          <w:szCs w:val="24"/>
        </w:rPr>
        <w:t xml:space="preserve"> the Supplier Contract. </w:t>
      </w:r>
    </w:p>
    <w:p w14:paraId="1417724F" w14:textId="1CB908E9" w:rsidR="00BD0859" w:rsidRPr="004E7566" w:rsidRDefault="00BD0859" w:rsidP="00635324">
      <w:pPr>
        <w:pStyle w:val="ListParagraph"/>
        <w:numPr>
          <w:ilvl w:val="2"/>
          <w:numId w:val="46"/>
        </w:numPr>
        <w:spacing w:after="200" w:line="360" w:lineRule="auto"/>
        <w:ind w:left="993" w:hanging="579"/>
        <w:jc w:val="both"/>
        <w:rPr>
          <w:b/>
          <w:sz w:val="24"/>
          <w:szCs w:val="24"/>
        </w:rPr>
      </w:pPr>
      <w:r>
        <w:rPr>
          <w:bCs/>
          <w:sz w:val="24"/>
          <w:szCs w:val="24"/>
        </w:rPr>
        <w:t>“</w:t>
      </w:r>
      <w:r>
        <w:rPr>
          <w:b/>
          <w:sz w:val="24"/>
          <w:szCs w:val="24"/>
        </w:rPr>
        <w:t>Supplier Services</w:t>
      </w:r>
      <w:r>
        <w:rPr>
          <w:bCs/>
          <w:sz w:val="24"/>
          <w:szCs w:val="24"/>
        </w:rPr>
        <w:t xml:space="preserve">” means the services to be provided by the Supplier under their contract with the Customer (which is </w:t>
      </w:r>
      <w:proofErr w:type="gramStart"/>
      <w:r>
        <w:rPr>
          <w:bCs/>
          <w:sz w:val="24"/>
          <w:szCs w:val="24"/>
        </w:rPr>
        <w:t>a separate</w:t>
      </w:r>
      <w:proofErr w:type="gramEnd"/>
      <w:r>
        <w:rPr>
          <w:bCs/>
          <w:sz w:val="24"/>
          <w:szCs w:val="24"/>
        </w:rPr>
        <w:t xml:space="preserve"> from this Agreement).</w:t>
      </w:r>
    </w:p>
    <w:p w14:paraId="6EFCB031" w14:textId="0ACF9B7B" w:rsidR="001211D0" w:rsidRPr="00635324" w:rsidRDefault="00251DC5" w:rsidP="00635324">
      <w:pPr>
        <w:pStyle w:val="ListParagraph"/>
        <w:numPr>
          <w:ilvl w:val="2"/>
          <w:numId w:val="46"/>
        </w:numPr>
        <w:spacing w:after="200" w:line="360" w:lineRule="auto"/>
        <w:ind w:left="993" w:hanging="579"/>
        <w:jc w:val="both"/>
        <w:rPr>
          <w:b/>
          <w:sz w:val="24"/>
          <w:szCs w:val="24"/>
        </w:rPr>
      </w:pPr>
      <w:r w:rsidRPr="00635324">
        <w:rPr>
          <w:bCs/>
          <w:sz w:val="24"/>
          <w:szCs w:val="24"/>
        </w:rPr>
        <w:t>“</w:t>
      </w:r>
      <w:r w:rsidRPr="00635324">
        <w:rPr>
          <w:b/>
          <w:sz w:val="24"/>
          <w:szCs w:val="24"/>
        </w:rPr>
        <w:t>VAT</w:t>
      </w:r>
      <w:r w:rsidRPr="00635324">
        <w:rPr>
          <w:bCs/>
          <w:sz w:val="24"/>
          <w:szCs w:val="24"/>
        </w:rPr>
        <w:t>”</w:t>
      </w:r>
      <w:r w:rsidRPr="00635324">
        <w:rPr>
          <w:b/>
          <w:sz w:val="24"/>
          <w:szCs w:val="24"/>
        </w:rPr>
        <w:t xml:space="preserve"> </w:t>
      </w:r>
      <w:r w:rsidRPr="00635324">
        <w:rPr>
          <w:sz w:val="24"/>
          <w:szCs w:val="24"/>
        </w:rPr>
        <w:t xml:space="preserve">means value added tax, chargeable under the </w:t>
      </w:r>
      <w:r w:rsidRPr="00635324">
        <w:rPr>
          <w:i/>
          <w:iCs/>
          <w:sz w:val="24"/>
          <w:szCs w:val="24"/>
          <w:u w:val="single"/>
        </w:rPr>
        <w:t>Value Added Tax Act 1994.</w:t>
      </w:r>
    </w:p>
    <w:p w14:paraId="4C11BB79" w14:textId="047D2629" w:rsidR="001211D0" w:rsidRPr="001211D0" w:rsidRDefault="00251DC5" w:rsidP="00635324">
      <w:pPr>
        <w:pStyle w:val="ListParagraph"/>
        <w:numPr>
          <w:ilvl w:val="2"/>
          <w:numId w:val="46"/>
        </w:numPr>
        <w:spacing w:after="200" w:line="360" w:lineRule="auto"/>
        <w:ind w:left="993" w:hanging="579"/>
        <w:jc w:val="both"/>
        <w:rPr>
          <w:b/>
          <w:sz w:val="24"/>
          <w:szCs w:val="24"/>
        </w:rPr>
      </w:pPr>
      <w:r w:rsidRPr="001211D0">
        <w:rPr>
          <w:sz w:val="24"/>
          <w:szCs w:val="24"/>
        </w:rPr>
        <w:t xml:space="preserve">References to </w:t>
      </w:r>
      <w:r w:rsidRPr="001211D0">
        <w:rPr>
          <w:b/>
          <w:bCs/>
          <w:sz w:val="24"/>
          <w:szCs w:val="24"/>
        </w:rPr>
        <w:t xml:space="preserve">clauses </w:t>
      </w:r>
      <w:r w:rsidRPr="001211D0">
        <w:rPr>
          <w:sz w:val="24"/>
          <w:szCs w:val="24"/>
        </w:rPr>
        <w:t xml:space="preserve">and </w:t>
      </w:r>
      <w:r w:rsidR="001211D0">
        <w:rPr>
          <w:b/>
          <w:bCs/>
          <w:sz w:val="24"/>
          <w:szCs w:val="24"/>
        </w:rPr>
        <w:t>schedules</w:t>
      </w:r>
      <w:r w:rsidRPr="001211D0">
        <w:rPr>
          <w:sz w:val="24"/>
          <w:szCs w:val="24"/>
        </w:rPr>
        <w:t xml:space="preserve"> are to the clauses and schedules of this Agreement, and </w:t>
      </w:r>
      <w:r w:rsidR="001211D0">
        <w:rPr>
          <w:sz w:val="24"/>
          <w:szCs w:val="24"/>
        </w:rPr>
        <w:t xml:space="preserve">references to </w:t>
      </w:r>
      <w:r w:rsidR="001211D0">
        <w:rPr>
          <w:b/>
          <w:sz w:val="24"/>
          <w:szCs w:val="24"/>
        </w:rPr>
        <w:t xml:space="preserve">paragraphs </w:t>
      </w:r>
      <w:r w:rsidRPr="001211D0">
        <w:rPr>
          <w:sz w:val="24"/>
          <w:szCs w:val="24"/>
        </w:rPr>
        <w:t>are to the paragraphs of the relevant schedule or appendix.</w:t>
      </w:r>
    </w:p>
    <w:p w14:paraId="293DE9C5" w14:textId="67C7CC24" w:rsidR="001211D0" w:rsidRPr="001211D0" w:rsidRDefault="00F07E04" w:rsidP="00635324">
      <w:pPr>
        <w:pStyle w:val="ListParagraph"/>
        <w:numPr>
          <w:ilvl w:val="2"/>
          <w:numId w:val="46"/>
        </w:numPr>
        <w:spacing w:after="200" w:line="360" w:lineRule="auto"/>
        <w:ind w:left="993" w:hanging="579"/>
        <w:jc w:val="both"/>
        <w:rPr>
          <w:b/>
          <w:sz w:val="24"/>
          <w:szCs w:val="24"/>
        </w:rPr>
      </w:pPr>
      <w:r w:rsidRPr="00A24373">
        <w:rPr>
          <w:sz w:val="24"/>
          <w:szCs w:val="24"/>
        </w:rPr>
        <w:t>S</w:t>
      </w:r>
      <w:r w:rsidR="001211D0" w:rsidRPr="00A24373">
        <w:rPr>
          <w:sz w:val="24"/>
          <w:szCs w:val="24"/>
        </w:rPr>
        <w:t>chedule</w:t>
      </w:r>
      <w:r w:rsidRPr="00A24373">
        <w:rPr>
          <w:sz w:val="24"/>
          <w:szCs w:val="24"/>
        </w:rPr>
        <w:t xml:space="preserve"> 1</w:t>
      </w:r>
      <w:r w:rsidR="0048282A">
        <w:rPr>
          <w:sz w:val="24"/>
          <w:szCs w:val="24"/>
        </w:rPr>
        <w:t xml:space="preserve"> (and any subsequent or additional Schedules)</w:t>
      </w:r>
      <w:r w:rsidR="00251DC5" w:rsidRPr="001211D0">
        <w:rPr>
          <w:sz w:val="24"/>
          <w:szCs w:val="24"/>
        </w:rPr>
        <w:t xml:space="preserve"> forms part of this Agreement and shall have effect as if set out in full in the body of this Agreement. Any reference to this Agreement includes </w:t>
      </w:r>
      <w:r w:rsidRPr="001211D0">
        <w:rPr>
          <w:sz w:val="24"/>
          <w:szCs w:val="24"/>
        </w:rPr>
        <w:t>S</w:t>
      </w:r>
      <w:r w:rsidR="001211D0">
        <w:rPr>
          <w:sz w:val="24"/>
          <w:szCs w:val="24"/>
        </w:rPr>
        <w:t>chedule</w:t>
      </w:r>
      <w:r w:rsidRPr="001211D0">
        <w:rPr>
          <w:sz w:val="24"/>
          <w:szCs w:val="24"/>
        </w:rPr>
        <w:t xml:space="preserve"> 1</w:t>
      </w:r>
      <w:r w:rsidR="0048282A">
        <w:rPr>
          <w:sz w:val="24"/>
          <w:szCs w:val="24"/>
        </w:rPr>
        <w:t xml:space="preserve"> (and any subsequent or additional Schedules)</w:t>
      </w:r>
      <w:r w:rsidR="00251DC5" w:rsidRPr="001211D0">
        <w:rPr>
          <w:sz w:val="24"/>
          <w:szCs w:val="24"/>
        </w:rPr>
        <w:t>.</w:t>
      </w:r>
    </w:p>
    <w:p w14:paraId="208D9C79" w14:textId="6EB1FB26" w:rsidR="001211D0" w:rsidRPr="003467BD" w:rsidRDefault="00F07E04" w:rsidP="00635324">
      <w:pPr>
        <w:pStyle w:val="ListParagraph"/>
        <w:numPr>
          <w:ilvl w:val="2"/>
          <w:numId w:val="46"/>
        </w:numPr>
        <w:spacing w:after="200" w:line="360" w:lineRule="auto"/>
        <w:ind w:left="993" w:hanging="579"/>
        <w:jc w:val="both"/>
        <w:rPr>
          <w:b/>
          <w:sz w:val="24"/>
          <w:szCs w:val="24"/>
        </w:rPr>
      </w:pPr>
      <w:r w:rsidRPr="001211D0">
        <w:rPr>
          <w:sz w:val="24"/>
          <w:szCs w:val="24"/>
        </w:rPr>
        <w:t>S</w:t>
      </w:r>
      <w:r w:rsidR="001211D0">
        <w:rPr>
          <w:sz w:val="24"/>
          <w:szCs w:val="24"/>
        </w:rPr>
        <w:t>chedules</w:t>
      </w:r>
      <w:r w:rsidR="00251DC5" w:rsidRPr="001211D0">
        <w:rPr>
          <w:sz w:val="24"/>
          <w:szCs w:val="24"/>
        </w:rPr>
        <w:t>, clauses, and paragraph headings shall not affect the interpretation of this Agreement.</w:t>
      </w:r>
    </w:p>
    <w:p w14:paraId="1F7FC260" w14:textId="311E39E5" w:rsidR="001211D0" w:rsidRPr="001211D0" w:rsidRDefault="00251DC5" w:rsidP="00635324">
      <w:pPr>
        <w:pStyle w:val="ListParagraph"/>
        <w:numPr>
          <w:ilvl w:val="2"/>
          <w:numId w:val="46"/>
        </w:numPr>
        <w:spacing w:after="200" w:line="360" w:lineRule="auto"/>
        <w:ind w:left="993" w:hanging="579"/>
        <w:jc w:val="both"/>
        <w:rPr>
          <w:b/>
          <w:sz w:val="24"/>
          <w:szCs w:val="24"/>
        </w:rPr>
      </w:pPr>
      <w:r w:rsidRPr="001211D0">
        <w:rPr>
          <w:sz w:val="24"/>
          <w:szCs w:val="24"/>
        </w:rPr>
        <w:t>Unless the context otherwise requires, words in the singular shall include the plural, and words in the plural shall include the singular.</w:t>
      </w:r>
    </w:p>
    <w:p w14:paraId="6F9FCAC0" w14:textId="214A18AB" w:rsidR="001211D0" w:rsidRPr="001211D0" w:rsidRDefault="001211D0" w:rsidP="00635324">
      <w:pPr>
        <w:pStyle w:val="ListParagraph"/>
        <w:numPr>
          <w:ilvl w:val="2"/>
          <w:numId w:val="46"/>
        </w:numPr>
        <w:spacing w:after="200" w:line="360" w:lineRule="auto"/>
        <w:ind w:left="993" w:hanging="579"/>
        <w:jc w:val="both"/>
        <w:rPr>
          <w:b/>
          <w:sz w:val="24"/>
          <w:szCs w:val="24"/>
        </w:rPr>
      </w:pPr>
      <w:r w:rsidRPr="001211D0">
        <w:rPr>
          <w:sz w:val="24"/>
          <w:szCs w:val="24"/>
        </w:rPr>
        <w:t>Unless the context otherwise requires, a reference to one gender shall include a reference to the other genders.</w:t>
      </w:r>
    </w:p>
    <w:p w14:paraId="3C8BA768" w14:textId="77777777" w:rsidR="001211D0" w:rsidRPr="001211D0" w:rsidRDefault="00251DC5" w:rsidP="00635324">
      <w:pPr>
        <w:pStyle w:val="ListParagraph"/>
        <w:numPr>
          <w:ilvl w:val="2"/>
          <w:numId w:val="46"/>
        </w:numPr>
        <w:spacing w:after="200" w:line="360" w:lineRule="auto"/>
        <w:ind w:left="993" w:hanging="579"/>
        <w:jc w:val="both"/>
        <w:rPr>
          <w:b/>
          <w:sz w:val="24"/>
          <w:szCs w:val="24"/>
        </w:rPr>
      </w:pPr>
      <w:r w:rsidRPr="001211D0">
        <w:rPr>
          <w:sz w:val="24"/>
          <w:szCs w:val="24"/>
        </w:rPr>
        <w:lastRenderedPageBreak/>
        <w:t xml:space="preserve">Any words following the terms </w:t>
      </w:r>
      <w:r w:rsidR="001211D0" w:rsidRPr="00A24373">
        <w:rPr>
          <w:sz w:val="24"/>
          <w:szCs w:val="24"/>
        </w:rPr>
        <w:t>“</w:t>
      </w:r>
      <w:r w:rsidRPr="001211D0">
        <w:rPr>
          <w:b/>
          <w:bCs/>
          <w:sz w:val="24"/>
          <w:szCs w:val="24"/>
        </w:rPr>
        <w:t>including</w:t>
      </w:r>
      <w:r w:rsidR="001211D0" w:rsidRPr="00A24373">
        <w:rPr>
          <w:sz w:val="24"/>
          <w:szCs w:val="24"/>
        </w:rPr>
        <w:t>”</w:t>
      </w:r>
      <w:r w:rsidRPr="001211D0">
        <w:rPr>
          <w:sz w:val="24"/>
          <w:szCs w:val="24"/>
        </w:rPr>
        <w:t xml:space="preserve">, </w:t>
      </w:r>
      <w:r w:rsidR="001211D0" w:rsidRPr="00A24373">
        <w:rPr>
          <w:sz w:val="24"/>
          <w:szCs w:val="24"/>
        </w:rPr>
        <w:t>“</w:t>
      </w:r>
      <w:r w:rsidRPr="001211D0">
        <w:rPr>
          <w:b/>
          <w:bCs/>
          <w:sz w:val="24"/>
          <w:szCs w:val="24"/>
        </w:rPr>
        <w:t>include</w:t>
      </w:r>
      <w:r w:rsidR="001211D0" w:rsidRPr="00A24373">
        <w:rPr>
          <w:sz w:val="24"/>
          <w:szCs w:val="24"/>
        </w:rPr>
        <w:t>”</w:t>
      </w:r>
      <w:r w:rsidRPr="001211D0">
        <w:rPr>
          <w:sz w:val="24"/>
          <w:szCs w:val="24"/>
        </w:rPr>
        <w:t xml:space="preserve">, </w:t>
      </w:r>
      <w:r w:rsidR="001211D0" w:rsidRPr="00A24373">
        <w:rPr>
          <w:sz w:val="24"/>
          <w:szCs w:val="24"/>
        </w:rPr>
        <w:t>“</w:t>
      </w:r>
      <w:r w:rsidRPr="001211D0">
        <w:rPr>
          <w:b/>
          <w:bCs/>
          <w:sz w:val="24"/>
          <w:szCs w:val="24"/>
        </w:rPr>
        <w:t>in particular</w:t>
      </w:r>
      <w:r w:rsidR="001211D0" w:rsidRPr="00A24373">
        <w:rPr>
          <w:sz w:val="24"/>
          <w:szCs w:val="24"/>
        </w:rPr>
        <w:t>”</w:t>
      </w:r>
      <w:r w:rsidRPr="001211D0">
        <w:rPr>
          <w:sz w:val="24"/>
          <w:szCs w:val="24"/>
        </w:rPr>
        <w:t xml:space="preserve">, </w:t>
      </w:r>
      <w:r w:rsidR="001211D0" w:rsidRPr="00A24373">
        <w:rPr>
          <w:sz w:val="24"/>
          <w:szCs w:val="24"/>
        </w:rPr>
        <w:t>“</w:t>
      </w:r>
      <w:r w:rsidRPr="001211D0">
        <w:rPr>
          <w:b/>
          <w:bCs/>
          <w:sz w:val="24"/>
          <w:szCs w:val="24"/>
        </w:rPr>
        <w:t>for example</w:t>
      </w:r>
      <w:r w:rsidR="001211D0" w:rsidRPr="00A24373">
        <w:rPr>
          <w:sz w:val="24"/>
          <w:szCs w:val="24"/>
        </w:rPr>
        <w:t>”</w:t>
      </w:r>
      <w:r w:rsidRPr="001211D0">
        <w:rPr>
          <w:sz w:val="24"/>
          <w:szCs w:val="24"/>
        </w:rPr>
        <w:t>, or any similar expression, shall be construed as illustrative and shall not limit the sense of the words, description, definition, phrase, or term, preceding or following those terms.</w:t>
      </w:r>
    </w:p>
    <w:p w14:paraId="1F51B90B" w14:textId="2501700A" w:rsidR="001211D0" w:rsidRPr="001211D0" w:rsidRDefault="00251DC5" w:rsidP="00635324">
      <w:pPr>
        <w:pStyle w:val="ListParagraph"/>
        <w:numPr>
          <w:ilvl w:val="2"/>
          <w:numId w:val="46"/>
        </w:numPr>
        <w:spacing w:after="200" w:line="360" w:lineRule="auto"/>
        <w:ind w:left="993" w:hanging="579"/>
        <w:jc w:val="both"/>
        <w:rPr>
          <w:b/>
          <w:sz w:val="24"/>
          <w:szCs w:val="24"/>
        </w:rPr>
      </w:pPr>
      <w:r w:rsidRPr="001211D0">
        <w:rPr>
          <w:sz w:val="24"/>
          <w:szCs w:val="24"/>
        </w:rPr>
        <w:t xml:space="preserve">A reference to </w:t>
      </w:r>
      <w:r w:rsidR="001211D0" w:rsidRPr="00005DBB">
        <w:rPr>
          <w:sz w:val="24"/>
          <w:szCs w:val="24"/>
        </w:rPr>
        <w:t>“</w:t>
      </w:r>
      <w:r w:rsidRPr="001211D0">
        <w:rPr>
          <w:b/>
          <w:bCs/>
          <w:sz w:val="24"/>
          <w:szCs w:val="24"/>
        </w:rPr>
        <w:t>writing</w:t>
      </w:r>
      <w:r w:rsidR="001211D0" w:rsidRPr="00005DBB">
        <w:rPr>
          <w:sz w:val="24"/>
          <w:szCs w:val="24"/>
        </w:rPr>
        <w:t>”</w:t>
      </w:r>
      <w:r w:rsidRPr="001211D0">
        <w:rPr>
          <w:b/>
          <w:bCs/>
          <w:sz w:val="24"/>
          <w:szCs w:val="24"/>
        </w:rPr>
        <w:t xml:space="preserve"> </w:t>
      </w:r>
      <w:r w:rsidRPr="001211D0">
        <w:rPr>
          <w:sz w:val="24"/>
          <w:szCs w:val="24"/>
        </w:rPr>
        <w:t xml:space="preserve">or </w:t>
      </w:r>
      <w:r w:rsidR="001211D0" w:rsidRPr="00005DBB">
        <w:rPr>
          <w:sz w:val="24"/>
          <w:szCs w:val="24"/>
        </w:rPr>
        <w:t>“</w:t>
      </w:r>
      <w:r w:rsidRPr="001211D0">
        <w:rPr>
          <w:b/>
          <w:bCs/>
          <w:sz w:val="24"/>
          <w:szCs w:val="24"/>
        </w:rPr>
        <w:t>written</w:t>
      </w:r>
      <w:r w:rsidR="001211D0" w:rsidRPr="00005DBB">
        <w:rPr>
          <w:sz w:val="24"/>
          <w:szCs w:val="24"/>
        </w:rPr>
        <w:t>”</w:t>
      </w:r>
      <w:r w:rsidRPr="001211D0">
        <w:rPr>
          <w:sz w:val="24"/>
          <w:szCs w:val="24"/>
        </w:rPr>
        <w:t xml:space="preserve"> includes e-mail</w:t>
      </w:r>
      <w:r w:rsidR="00C822DA">
        <w:rPr>
          <w:sz w:val="24"/>
          <w:szCs w:val="24"/>
        </w:rPr>
        <w:t>, but not fax</w:t>
      </w:r>
      <w:r w:rsidRPr="001211D0">
        <w:rPr>
          <w:sz w:val="24"/>
          <w:szCs w:val="24"/>
        </w:rPr>
        <w:t>.</w:t>
      </w:r>
    </w:p>
    <w:p w14:paraId="3D6146FE" w14:textId="77777777" w:rsidR="001211D0" w:rsidRPr="001211D0" w:rsidRDefault="00251DC5" w:rsidP="00635324">
      <w:pPr>
        <w:pStyle w:val="ListParagraph"/>
        <w:numPr>
          <w:ilvl w:val="2"/>
          <w:numId w:val="46"/>
        </w:numPr>
        <w:spacing w:after="200" w:line="360" w:lineRule="auto"/>
        <w:ind w:left="993" w:hanging="579"/>
        <w:jc w:val="both"/>
        <w:rPr>
          <w:b/>
          <w:sz w:val="24"/>
          <w:szCs w:val="24"/>
        </w:rPr>
      </w:pPr>
      <w:r w:rsidRPr="001211D0">
        <w:rPr>
          <w:sz w:val="24"/>
          <w:szCs w:val="24"/>
        </w:rPr>
        <w:t xml:space="preserve">A reference to a </w:t>
      </w:r>
      <w:r w:rsidRPr="001211D0">
        <w:rPr>
          <w:b/>
          <w:bCs/>
          <w:sz w:val="24"/>
          <w:szCs w:val="24"/>
        </w:rPr>
        <w:t>person</w:t>
      </w:r>
      <w:r w:rsidRPr="001211D0">
        <w:rPr>
          <w:sz w:val="24"/>
          <w:szCs w:val="24"/>
        </w:rPr>
        <w:t xml:space="preserve"> includes a natural person, corporate or unincorporated body (</w:t>
      </w:r>
      <w:proofErr w:type="gramStart"/>
      <w:r w:rsidRPr="001211D0">
        <w:rPr>
          <w:sz w:val="24"/>
          <w:szCs w:val="24"/>
        </w:rPr>
        <w:t>whether or not</w:t>
      </w:r>
      <w:proofErr w:type="gramEnd"/>
      <w:r w:rsidRPr="001211D0">
        <w:rPr>
          <w:sz w:val="24"/>
          <w:szCs w:val="24"/>
        </w:rPr>
        <w:t xml:space="preserve"> having a separate legal personality).</w:t>
      </w:r>
    </w:p>
    <w:p w14:paraId="462B361F" w14:textId="77777777" w:rsidR="001211D0" w:rsidRPr="001211D0" w:rsidRDefault="00251DC5" w:rsidP="00635324">
      <w:pPr>
        <w:pStyle w:val="ListParagraph"/>
        <w:numPr>
          <w:ilvl w:val="2"/>
          <w:numId w:val="46"/>
        </w:numPr>
        <w:spacing w:after="200" w:line="360" w:lineRule="auto"/>
        <w:ind w:left="993" w:hanging="579"/>
        <w:jc w:val="both"/>
        <w:rPr>
          <w:b/>
          <w:sz w:val="24"/>
          <w:szCs w:val="24"/>
        </w:rPr>
      </w:pPr>
      <w:r w:rsidRPr="001211D0">
        <w:rPr>
          <w:sz w:val="24"/>
          <w:szCs w:val="24"/>
        </w:rPr>
        <w:t xml:space="preserve">A reference to a </w:t>
      </w:r>
      <w:r w:rsidR="001211D0">
        <w:rPr>
          <w:b/>
          <w:bCs/>
          <w:sz w:val="24"/>
          <w:szCs w:val="24"/>
        </w:rPr>
        <w:t>party</w:t>
      </w:r>
      <w:r w:rsidRPr="001211D0">
        <w:rPr>
          <w:sz w:val="24"/>
          <w:szCs w:val="24"/>
        </w:rPr>
        <w:t xml:space="preserve"> shall include that party’s personal representatives, successors, and permitted assigns.</w:t>
      </w:r>
    </w:p>
    <w:p w14:paraId="3BD34B9C" w14:textId="77777777" w:rsidR="001211D0" w:rsidRPr="001211D0" w:rsidRDefault="00251DC5" w:rsidP="00635324">
      <w:pPr>
        <w:pStyle w:val="ListParagraph"/>
        <w:numPr>
          <w:ilvl w:val="2"/>
          <w:numId w:val="46"/>
        </w:numPr>
        <w:spacing w:after="200" w:line="360" w:lineRule="auto"/>
        <w:ind w:left="993" w:hanging="579"/>
        <w:jc w:val="both"/>
        <w:rPr>
          <w:b/>
          <w:sz w:val="24"/>
          <w:szCs w:val="24"/>
        </w:rPr>
      </w:pPr>
      <w:r w:rsidRPr="001211D0">
        <w:rPr>
          <w:sz w:val="24"/>
          <w:szCs w:val="24"/>
        </w:rPr>
        <w:t xml:space="preserve">A reference to a </w:t>
      </w:r>
      <w:r w:rsidR="001211D0">
        <w:rPr>
          <w:b/>
          <w:bCs/>
          <w:sz w:val="24"/>
          <w:szCs w:val="24"/>
        </w:rPr>
        <w:t>company</w:t>
      </w:r>
      <w:r w:rsidRPr="001211D0">
        <w:rPr>
          <w:sz w:val="24"/>
          <w:szCs w:val="24"/>
        </w:rPr>
        <w:t xml:space="preserve"> shall include any company, corporation, or other corporate body, wherever and however incorporated or established.</w:t>
      </w:r>
    </w:p>
    <w:p w14:paraId="4413E849" w14:textId="5EBA39D9" w:rsidR="003467BD" w:rsidRPr="00635324" w:rsidRDefault="00251DC5" w:rsidP="00635324">
      <w:pPr>
        <w:pStyle w:val="ListParagraph"/>
        <w:numPr>
          <w:ilvl w:val="2"/>
          <w:numId w:val="46"/>
        </w:numPr>
        <w:spacing w:after="200" w:line="360" w:lineRule="auto"/>
        <w:ind w:left="993" w:hanging="579"/>
        <w:jc w:val="both"/>
        <w:rPr>
          <w:b/>
          <w:sz w:val="24"/>
          <w:szCs w:val="24"/>
        </w:rPr>
      </w:pPr>
      <w:r w:rsidRPr="00635324">
        <w:rPr>
          <w:sz w:val="24"/>
          <w:szCs w:val="24"/>
        </w:rPr>
        <w:t xml:space="preserve">A reference to a </w:t>
      </w:r>
      <w:r w:rsidRPr="00635324">
        <w:rPr>
          <w:b/>
          <w:bCs/>
          <w:sz w:val="24"/>
          <w:szCs w:val="24"/>
        </w:rPr>
        <w:t>holding company</w:t>
      </w:r>
      <w:r w:rsidRPr="00635324">
        <w:rPr>
          <w:sz w:val="24"/>
          <w:szCs w:val="24"/>
        </w:rPr>
        <w:t xml:space="preserve"> or a </w:t>
      </w:r>
      <w:r w:rsidRPr="00635324">
        <w:rPr>
          <w:b/>
          <w:bCs/>
          <w:sz w:val="24"/>
          <w:szCs w:val="24"/>
        </w:rPr>
        <w:t>subsidiary</w:t>
      </w:r>
      <w:r w:rsidRPr="00635324">
        <w:rPr>
          <w:sz w:val="24"/>
          <w:szCs w:val="24"/>
        </w:rPr>
        <w:t xml:space="preserve"> means a holding company or subsidiary as defined in </w:t>
      </w:r>
      <w:r w:rsidRPr="00635324">
        <w:rPr>
          <w:i/>
          <w:iCs/>
          <w:sz w:val="24"/>
          <w:szCs w:val="24"/>
        </w:rPr>
        <w:t>section 1159</w:t>
      </w:r>
      <w:r w:rsidRPr="00635324">
        <w:rPr>
          <w:sz w:val="24"/>
          <w:szCs w:val="24"/>
        </w:rPr>
        <w:t xml:space="preserve"> of the </w:t>
      </w:r>
      <w:r w:rsidRPr="00635324">
        <w:rPr>
          <w:i/>
          <w:iCs/>
          <w:sz w:val="24"/>
          <w:szCs w:val="24"/>
          <w:u w:val="single"/>
        </w:rPr>
        <w:t>Companies Act 2006</w:t>
      </w:r>
      <w:r w:rsidRPr="00635324">
        <w:rPr>
          <w:sz w:val="24"/>
          <w:szCs w:val="24"/>
        </w:rPr>
        <w:t xml:space="preserve">, and a company shall be treated for the purposes only of the membership requirement contained in </w:t>
      </w:r>
      <w:r w:rsidRPr="00635324">
        <w:rPr>
          <w:i/>
          <w:iCs/>
          <w:sz w:val="24"/>
          <w:szCs w:val="24"/>
        </w:rPr>
        <w:t xml:space="preserve">section 1159(1)(b) </w:t>
      </w:r>
      <w:r w:rsidRPr="00635324">
        <w:rPr>
          <w:sz w:val="24"/>
          <w:szCs w:val="24"/>
        </w:rPr>
        <w:t xml:space="preserve">and </w:t>
      </w:r>
      <w:r w:rsidRPr="00635324">
        <w:rPr>
          <w:i/>
          <w:iCs/>
          <w:sz w:val="24"/>
          <w:szCs w:val="24"/>
        </w:rPr>
        <w:t>(c)</w:t>
      </w:r>
      <w:r w:rsidRPr="00635324">
        <w:rPr>
          <w:sz w:val="24"/>
          <w:szCs w:val="24"/>
        </w:rPr>
        <w:t>, as a member of another company even if its shares in that other company are registered in the name of (a) another person, by way of security or in connection with the taking of security, or (b) its nominee.</w:t>
      </w:r>
    </w:p>
    <w:p w14:paraId="0FCC0305" w14:textId="77777777" w:rsidR="003467BD" w:rsidRPr="003467BD" w:rsidRDefault="003467BD" w:rsidP="00635324">
      <w:pPr>
        <w:pStyle w:val="ListParagraph"/>
        <w:numPr>
          <w:ilvl w:val="2"/>
          <w:numId w:val="46"/>
        </w:numPr>
        <w:spacing w:after="200" w:line="360" w:lineRule="auto"/>
        <w:ind w:left="993" w:hanging="579"/>
        <w:jc w:val="both"/>
        <w:rPr>
          <w:b/>
          <w:sz w:val="24"/>
          <w:szCs w:val="24"/>
        </w:rPr>
      </w:pPr>
      <w:r w:rsidRPr="003467BD">
        <w:rPr>
          <w:sz w:val="24"/>
          <w:szCs w:val="24"/>
        </w:rPr>
        <w:t xml:space="preserve">A reference to a </w:t>
      </w:r>
      <w:r w:rsidRPr="003467BD">
        <w:rPr>
          <w:b/>
          <w:bCs/>
          <w:sz w:val="24"/>
          <w:szCs w:val="24"/>
        </w:rPr>
        <w:t xml:space="preserve">statute </w:t>
      </w:r>
      <w:r w:rsidRPr="003467BD">
        <w:rPr>
          <w:sz w:val="24"/>
          <w:szCs w:val="24"/>
        </w:rPr>
        <w:t xml:space="preserve">or </w:t>
      </w:r>
      <w:r w:rsidRPr="003467BD">
        <w:rPr>
          <w:b/>
          <w:bCs/>
          <w:sz w:val="24"/>
          <w:szCs w:val="24"/>
        </w:rPr>
        <w:t>statutory provision</w:t>
      </w:r>
      <w:r w:rsidRPr="003467BD">
        <w:rPr>
          <w:sz w:val="24"/>
          <w:szCs w:val="24"/>
        </w:rPr>
        <w:t xml:space="preserve"> shall include all subordinate legislation made from time to time under that statute or statutory provision.</w:t>
      </w:r>
    </w:p>
    <w:p w14:paraId="4C7760EC" w14:textId="77E0E30E" w:rsidR="00251DC5" w:rsidRPr="0018273A" w:rsidRDefault="003467BD" w:rsidP="00635324">
      <w:pPr>
        <w:pStyle w:val="ListParagraph"/>
        <w:numPr>
          <w:ilvl w:val="2"/>
          <w:numId w:val="46"/>
        </w:numPr>
        <w:spacing w:after="200" w:line="360" w:lineRule="auto"/>
        <w:ind w:left="993" w:hanging="579"/>
        <w:jc w:val="both"/>
        <w:rPr>
          <w:b/>
          <w:sz w:val="24"/>
          <w:szCs w:val="24"/>
        </w:rPr>
      </w:pPr>
      <w:r w:rsidRPr="003467BD">
        <w:rPr>
          <w:sz w:val="24"/>
          <w:szCs w:val="24"/>
        </w:rPr>
        <w:t xml:space="preserve">Any obligation </w:t>
      </w:r>
      <w:proofErr w:type="gramStart"/>
      <w:r w:rsidRPr="003467BD">
        <w:rPr>
          <w:sz w:val="24"/>
          <w:szCs w:val="24"/>
        </w:rPr>
        <w:t>on</w:t>
      </w:r>
      <w:proofErr w:type="gramEnd"/>
      <w:r w:rsidRPr="003467BD">
        <w:rPr>
          <w:sz w:val="24"/>
          <w:szCs w:val="24"/>
        </w:rPr>
        <w:t xml:space="preserve"> a party not to do something includes an obligation not to allow that thing to be done.</w:t>
      </w:r>
    </w:p>
    <w:p w14:paraId="097393E3" w14:textId="77777777" w:rsidR="0018273A" w:rsidRPr="0018273A" w:rsidRDefault="0018273A" w:rsidP="0018273A">
      <w:pPr>
        <w:pStyle w:val="ListParagraph"/>
        <w:spacing w:after="200" w:line="360" w:lineRule="auto"/>
        <w:ind w:left="993"/>
        <w:jc w:val="both"/>
        <w:rPr>
          <w:b/>
          <w:sz w:val="24"/>
          <w:szCs w:val="24"/>
        </w:rPr>
      </w:pPr>
    </w:p>
    <w:p w14:paraId="17AA8814" w14:textId="24AC09F7" w:rsidR="00FF624D" w:rsidRDefault="00FF624D" w:rsidP="0023604D">
      <w:pPr>
        <w:pStyle w:val="ListParagraph"/>
        <w:numPr>
          <w:ilvl w:val="0"/>
          <w:numId w:val="25"/>
        </w:numPr>
        <w:spacing w:after="200" w:line="360" w:lineRule="auto"/>
        <w:ind w:left="426" w:hanging="426"/>
        <w:rPr>
          <w:b/>
          <w:sz w:val="24"/>
          <w:szCs w:val="24"/>
        </w:rPr>
      </w:pPr>
      <w:r>
        <w:rPr>
          <w:b/>
          <w:sz w:val="24"/>
          <w:szCs w:val="24"/>
        </w:rPr>
        <w:t>ENERGY BROKERAGE AND CONSULTANCY SERVICES</w:t>
      </w:r>
    </w:p>
    <w:p w14:paraId="03ECF3AF" w14:textId="699D5FF7" w:rsidR="00FF624D" w:rsidRPr="00BD0859" w:rsidRDefault="00FF624D" w:rsidP="0048282A">
      <w:pPr>
        <w:pStyle w:val="ListParagraph"/>
        <w:numPr>
          <w:ilvl w:val="1"/>
          <w:numId w:val="25"/>
        </w:numPr>
        <w:spacing w:after="200" w:line="360" w:lineRule="auto"/>
        <w:jc w:val="both"/>
        <w:rPr>
          <w:b/>
          <w:sz w:val="24"/>
          <w:szCs w:val="24"/>
        </w:rPr>
      </w:pPr>
      <w:r>
        <w:rPr>
          <w:bCs/>
          <w:sz w:val="24"/>
          <w:szCs w:val="24"/>
        </w:rPr>
        <w:t>First Choice Utilities provide an energy brokerage and consultancy Service. The exact nature of the Services provided will vary depending on the requirements of the Customer.</w:t>
      </w:r>
    </w:p>
    <w:p w14:paraId="55777759" w14:textId="2977DFF7" w:rsidR="00BD0859" w:rsidRPr="00BD0859" w:rsidRDefault="00BD0859" w:rsidP="0048282A">
      <w:pPr>
        <w:pStyle w:val="ListParagraph"/>
        <w:numPr>
          <w:ilvl w:val="1"/>
          <w:numId w:val="25"/>
        </w:numPr>
        <w:spacing w:after="200" w:line="360" w:lineRule="auto"/>
        <w:jc w:val="both"/>
        <w:rPr>
          <w:b/>
          <w:sz w:val="24"/>
          <w:szCs w:val="24"/>
        </w:rPr>
      </w:pPr>
      <w:r>
        <w:rPr>
          <w:bCs/>
          <w:sz w:val="24"/>
          <w:szCs w:val="24"/>
        </w:rPr>
        <w:t>The Customer acknowledges and agrees that First Choice Utilities act</w:t>
      </w:r>
      <w:r w:rsidR="0048282A">
        <w:rPr>
          <w:bCs/>
          <w:sz w:val="24"/>
          <w:szCs w:val="24"/>
        </w:rPr>
        <w:t>s</w:t>
      </w:r>
      <w:r>
        <w:rPr>
          <w:bCs/>
          <w:sz w:val="24"/>
          <w:szCs w:val="24"/>
        </w:rPr>
        <w:t xml:space="preserve"> as a </w:t>
      </w:r>
      <w:r w:rsidRPr="00BD0859">
        <w:rPr>
          <w:bCs/>
          <w:sz w:val="24"/>
          <w:szCs w:val="24"/>
          <w:u w:val="single"/>
        </w:rPr>
        <w:t>broker only</w:t>
      </w:r>
      <w:r>
        <w:rPr>
          <w:bCs/>
          <w:sz w:val="24"/>
          <w:szCs w:val="24"/>
        </w:rPr>
        <w:t xml:space="preserve"> and does not provide any energy services to the Customer direct. </w:t>
      </w:r>
      <w:r w:rsidR="004A7080">
        <w:rPr>
          <w:bCs/>
          <w:sz w:val="24"/>
          <w:szCs w:val="24"/>
        </w:rPr>
        <w:t xml:space="preserve">Likewise, First Choice Utilities is not an agent of the Supplier. </w:t>
      </w:r>
      <w:r>
        <w:rPr>
          <w:bCs/>
          <w:sz w:val="24"/>
          <w:szCs w:val="24"/>
        </w:rPr>
        <w:t xml:space="preserve">The Customer further acknowledges and agrees that they will enter a contract with a Supplier. The Supplier will be the provider of the </w:t>
      </w:r>
      <w:r>
        <w:rPr>
          <w:bCs/>
          <w:sz w:val="24"/>
          <w:szCs w:val="24"/>
        </w:rPr>
        <w:lastRenderedPageBreak/>
        <w:t xml:space="preserve">utilities and all matters concerning the use or supply of the contracted Utilities must be directed to the Supplier and not to First Choice Utilities. </w:t>
      </w:r>
      <w:r w:rsidR="004A7080">
        <w:rPr>
          <w:bCs/>
          <w:sz w:val="24"/>
          <w:szCs w:val="24"/>
        </w:rPr>
        <w:t xml:space="preserve">First Choice Utilities may at their discretion provide reasonable account management services. </w:t>
      </w:r>
      <w:proofErr w:type="gramStart"/>
      <w:r w:rsidR="004A7080">
        <w:rPr>
          <w:bCs/>
          <w:sz w:val="24"/>
          <w:szCs w:val="24"/>
        </w:rPr>
        <w:t>Any</w:t>
      </w:r>
      <w:proofErr w:type="gramEnd"/>
      <w:r w:rsidR="004A7080">
        <w:rPr>
          <w:bCs/>
          <w:sz w:val="24"/>
          <w:szCs w:val="24"/>
        </w:rPr>
        <w:t xml:space="preserve"> market prices are given for illustrative purposes and no advice is given which shall be taken as advice to be relied upon. The Customer further acknowledges and agrees that market prices are subject to fluctuation and as a result are completely out of First Choice </w:t>
      </w:r>
      <w:proofErr w:type="gramStart"/>
      <w:r w:rsidR="004A7080">
        <w:rPr>
          <w:bCs/>
          <w:sz w:val="24"/>
          <w:szCs w:val="24"/>
        </w:rPr>
        <w:t>Utilities</w:t>
      </w:r>
      <w:proofErr w:type="gramEnd"/>
      <w:r w:rsidR="004A7080">
        <w:rPr>
          <w:bCs/>
          <w:sz w:val="24"/>
          <w:szCs w:val="24"/>
        </w:rPr>
        <w:t xml:space="preserve"> </w:t>
      </w:r>
      <w:r w:rsidR="009A49DA">
        <w:rPr>
          <w:bCs/>
          <w:sz w:val="24"/>
          <w:szCs w:val="24"/>
        </w:rPr>
        <w:t>c</w:t>
      </w:r>
      <w:r w:rsidR="004A7080">
        <w:rPr>
          <w:bCs/>
          <w:sz w:val="24"/>
          <w:szCs w:val="24"/>
        </w:rPr>
        <w:t xml:space="preserve">ontrol. </w:t>
      </w:r>
    </w:p>
    <w:p w14:paraId="09BE2DB6" w14:textId="4684824F" w:rsidR="00BD0859" w:rsidRPr="00CA141F" w:rsidRDefault="00BD0859" w:rsidP="0048282A">
      <w:pPr>
        <w:pStyle w:val="ListParagraph"/>
        <w:numPr>
          <w:ilvl w:val="1"/>
          <w:numId w:val="25"/>
        </w:numPr>
        <w:spacing w:after="200" w:line="360" w:lineRule="auto"/>
        <w:jc w:val="both"/>
        <w:rPr>
          <w:b/>
          <w:sz w:val="24"/>
          <w:szCs w:val="24"/>
        </w:rPr>
      </w:pPr>
      <w:r>
        <w:rPr>
          <w:bCs/>
          <w:sz w:val="24"/>
          <w:szCs w:val="24"/>
        </w:rPr>
        <w:t xml:space="preserve">The Customer agrees that First Choice Utilities is not responsible or liable in any way for any dealings, contracts, or transactions between the Customer and the Supplier, or any provision of the Supplier Services and that any such transactions, contracts, dealings, or payment obligations are the sole responsibility and risk of the Customer. </w:t>
      </w:r>
    </w:p>
    <w:p w14:paraId="6487DC13" w14:textId="0E35574A" w:rsidR="00CA141F" w:rsidRPr="00BD0859" w:rsidRDefault="00CA141F" w:rsidP="0048282A">
      <w:pPr>
        <w:pStyle w:val="ListParagraph"/>
        <w:numPr>
          <w:ilvl w:val="1"/>
          <w:numId w:val="25"/>
        </w:numPr>
        <w:spacing w:after="200" w:line="360" w:lineRule="auto"/>
        <w:jc w:val="both"/>
        <w:rPr>
          <w:b/>
          <w:sz w:val="24"/>
          <w:szCs w:val="24"/>
        </w:rPr>
      </w:pPr>
      <w:r>
        <w:rPr>
          <w:bCs/>
          <w:sz w:val="24"/>
          <w:szCs w:val="24"/>
        </w:rPr>
        <w:t>The Customer agrees that they will use First Choice Utilities on an exclusive basis for the duration of this Agreement, unless otherwise Agreed in writing in advance by First Choice Utilities. Any such waiver of exclusivity under this clause shall apply only to future energy supply contracts, and not during the term of this Agreement, or any Supplier Contract entered into under or in accordance with this Agreement.</w:t>
      </w:r>
    </w:p>
    <w:p w14:paraId="6729053B" w14:textId="77777777" w:rsidR="00BD0859" w:rsidRPr="00FF624D" w:rsidRDefault="00BD0859" w:rsidP="00BD0859">
      <w:pPr>
        <w:pStyle w:val="ListParagraph"/>
        <w:spacing w:after="200" w:line="360" w:lineRule="auto"/>
        <w:ind w:left="432"/>
        <w:rPr>
          <w:b/>
          <w:sz w:val="24"/>
          <w:szCs w:val="24"/>
        </w:rPr>
      </w:pPr>
    </w:p>
    <w:p w14:paraId="1ACE1EB2" w14:textId="479AC5FE" w:rsidR="00251DC5" w:rsidRDefault="00251DC5" w:rsidP="0023604D">
      <w:pPr>
        <w:pStyle w:val="ListParagraph"/>
        <w:numPr>
          <w:ilvl w:val="0"/>
          <w:numId w:val="25"/>
        </w:numPr>
        <w:spacing w:after="200" w:line="360" w:lineRule="auto"/>
        <w:ind w:left="426" w:hanging="426"/>
        <w:rPr>
          <w:b/>
          <w:sz w:val="24"/>
          <w:szCs w:val="24"/>
        </w:rPr>
      </w:pPr>
      <w:r>
        <w:rPr>
          <w:b/>
          <w:sz w:val="24"/>
          <w:szCs w:val="24"/>
        </w:rPr>
        <w:t>COMMENCEMENT AND DURATION</w:t>
      </w:r>
    </w:p>
    <w:p w14:paraId="04A8F50E" w14:textId="04B61AE6" w:rsidR="0085697B" w:rsidRPr="00CA0C53" w:rsidRDefault="006557BF" w:rsidP="00CA0C53">
      <w:pPr>
        <w:pStyle w:val="ListParagraph"/>
        <w:numPr>
          <w:ilvl w:val="1"/>
          <w:numId w:val="25"/>
        </w:numPr>
        <w:spacing w:after="200" w:line="360" w:lineRule="auto"/>
        <w:ind w:left="426" w:hanging="426"/>
        <w:jc w:val="both"/>
        <w:rPr>
          <w:sz w:val="24"/>
          <w:szCs w:val="24"/>
        </w:rPr>
      </w:pPr>
      <w:r w:rsidRPr="00D15166">
        <w:rPr>
          <w:sz w:val="24"/>
          <w:szCs w:val="24"/>
        </w:rPr>
        <w:t xml:space="preserve">This Agreement shall commence on the Commencement Date and continue </w:t>
      </w:r>
      <w:r w:rsidR="00915F7E">
        <w:rPr>
          <w:sz w:val="24"/>
          <w:szCs w:val="24"/>
        </w:rPr>
        <w:t>until the S</w:t>
      </w:r>
      <w:r w:rsidR="00CA0C53">
        <w:rPr>
          <w:sz w:val="24"/>
          <w:szCs w:val="24"/>
        </w:rPr>
        <w:t>upplier Contract is</w:t>
      </w:r>
      <w:r w:rsidR="00915F7E">
        <w:rPr>
          <w:sz w:val="24"/>
          <w:szCs w:val="24"/>
        </w:rPr>
        <w:t xml:space="preserve"> complete</w:t>
      </w:r>
      <w:r w:rsidR="00CA0C53">
        <w:rPr>
          <w:sz w:val="24"/>
          <w:szCs w:val="24"/>
        </w:rPr>
        <w:t>, terminated, or expires,</w:t>
      </w:r>
      <w:r w:rsidR="00635324">
        <w:rPr>
          <w:sz w:val="24"/>
          <w:szCs w:val="24"/>
        </w:rPr>
        <w:t xml:space="preserve"> </w:t>
      </w:r>
      <w:r w:rsidR="0085697B" w:rsidRPr="006557BF">
        <w:rPr>
          <w:sz w:val="24"/>
          <w:szCs w:val="24"/>
        </w:rPr>
        <w:t>unless</w:t>
      </w:r>
      <w:r w:rsidR="0085697B" w:rsidRPr="00CA0C53">
        <w:rPr>
          <w:sz w:val="24"/>
          <w:szCs w:val="24"/>
        </w:rPr>
        <w:t xml:space="preserve"> this Agreement is </w:t>
      </w:r>
      <w:r w:rsidR="00CA0C53">
        <w:rPr>
          <w:sz w:val="24"/>
          <w:szCs w:val="24"/>
        </w:rPr>
        <w:t xml:space="preserve">otherwise </w:t>
      </w:r>
      <w:r w:rsidR="0085697B" w:rsidRPr="00CA0C53">
        <w:rPr>
          <w:sz w:val="24"/>
          <w:szCs w:val="24"/>
        </w:rPr>
        <w:t>terminated in accordance with clause 1</w:t>
      </w:r>
      <w:r w:rsidR="00682883" w:rsidRPr="00CA0C53">
        <w:rPr>
          <w:sz w:val="24"/>
          <w:szCs w:val="24"/>
        </w:rPr>
        <w:t>3</w:t>
      </w:r>
      <w:r w:rsidR="0085697B" w:rsidRPr="00CA0C53">
        <w:rPr>
          <w:sz w:val="24"/>
          <w:szCs w:val="24"/>
        </w:rPr>
        <w:t>.</w:t>
      </w:r>
    </w:p>
    <w:p w14:paraId="6C908B66" w14:textId="3753C3F9" w:rsidR="006557BF" w:rsidRPr="006557BF" w:rsidRDefault="003A3774" w:rsidP="006557BF">
      <w:pPr>
        <w:pStyle w:val="ListParagraph"/>
        <w:numPr>
          <w:ilvl w:val="1"/>
          <w:numId w:val="25"/>
        </w:numPr>
        <w:spacing w:after="200" w:line="360" w:lineRule="auto"/>
        <w:ind w:left="426" w:hanging="426"/>
        <w:jc w:val="both"/>
        <w:rPr>
          <w:sz w:val="24"/>
          <w:szCs w:val="24"/>
        </w:rPr>
      </w:pPr>
      <w:r w:rsidRPr="00635324">
        <w:rPr>
          <w:sz w:val="24"/>
          <w:szCs w:val="24"/>
        </w:rPr>
        <w:t>First Choice Utilities</w:t>
      </w:r>
      <w:r w:rsidR="006557BF" w:rsidRPr="00635324">
        <w:rPr>
          <w:sz w:val="24"/>
          <w:szCs w:val="24"/>
        </w:rPr>
        <w:t xml:space="preserve"> shall provide </w:t>
      </w:r>
      <w:r w:rsidR="006557BF" w:rsidRPr="006557BF">
        <w:rPr>
          <w:sz w:val="24"/>
          <w:szCs w:val="24"/>
        </w:rPr>
        <w:t>the Services from the Commencement Date and shall continue to provide the Services</w:t>
      </w:r>
      <w:r w:rsidR="006557BF">
        <w:rPr>
          <w:sz w:val="24"/>
          <w:szCs w:val="24"/>
        </w:rPr>
        <w:t xml:space="preserve"> throughout the term.</w:t>
      </w:r>
    </w:p>
    <w:p w14:paraId="6A194CBB" w14:textId="60CDDEB8" w:rsidR="00251DC5" w:rsidRPr="0085697B" w:rsidRDefault="00251DC5" w:rsidP="0085697B">
      <w:pPr>
        <w:pStyle w:val="ListParagraph"/>
        <w:spacing w:after="200" w:line="360" w:lineRule="auto"/>
        <w:ind w:left="426"/>
        <w:jc w:val="both"/>
        <w:rPr>
          <w:sz w:val="24"/>
          <w:szCs w:val="24"/>
        </w:rPr>
      </w:pPr>
    </w:p>
    <w:p w14:paraId="67A19ED6" w14:textId="1DFDF701" w:rsidR="00251DC5" w:rsidRPr="00635324" w:rsidRDefault="00635324" w:rsidP="0023604D">
      <w:pPr>
        <w:pStyle w:val="ListParagraph"/>
        <w:numPr>
          <w:ilvl w:val="0"/>
          <w:numId w:val="25"/>
        </w:numPr>
        <w:spacing w:after="200" w:line="360" w:lineRule="auto"/>
        <w:ind w:left="426" w:hanging="426"/>
        <w:rPr>
          <w:b/>
          <w:sz w:val="24"/>
          <w:szCs w:val="24"/>
        </w:rPr>
      </w:pPr>
      <w:r w:rsidRPr="00635324">
        <w:rPr>
          <w:b/>
          <w:sz w:val="24"/>
          <w:szCs w:val="24"/>
        </w:rPr>
        <w:t xml:space="preserve">FIRST CHOICE UTILITIES </w:t>
      </w:r>
      <w:r w:rsidR="00251DC5" w:rsidRPr="00635324">
        <w:rPr>
          <w:b/>
          <w:sz w:val="24"/>
          <w:szCs w:val="24"/>
        </w:rPr>
        <w:t>RESPONSIBILITES</w:t>
      </w:r>
    </w:p>
    <w:p w14:paraId="3E577014" w14:textId="2CDD295E" w:rsidR="00251DC5" w:rsidRPr="00635324" w:rsidRDefault="003A3774" w:rsidP="008D3967">
      <w:pPr>
        <w:pStyle w:val="ListParagraph"/>
        <w:numPr>
          <w:ilvl w:val="1"/>
          <w:numId w:val="25"/>
        </w:numPr>
        <w:spacing w:after="200" w:line="360" w:lineRule="auto"/>
        <w:ind w:left="426" w:hanging="426"/>
        <w:jc w:val="both"/>
        <w:rPr>
          <w:bCs/>
          <w:sz w:val="24"/>
          <w:szCs w:val="24"/>
        </w:rPr>
      </w:pPr>
      <w:r w:rsidRPr="00635324">
        <w:rPr>
          <w:bCs/>
          <w:sz w:val="24"/>
          <w:szCs w:val="24"/>
        </w:rPr>
        <w:t>First Choice Utilities</w:t>
      </w:r>
      <w:r w:rsidR="00251DC5" w:rsidRPr="00635324">
        <w:rPr>
          <w:bCs/>
          <w:sz w:val="24"/>
          <w:szCs w:val="24"/>
        </w:rPr>
        <w:t xml:space="preserve"> shall:</w:t>
      </w:r>
    </w:p>
    <w:p w14:paraId="3B737E2A" w14:textId="1745C701" w:rsidR="00251DC5" w:rsidRDefault="00D04A4F" w:rsidP="008D3967">
      <w:pPr>
        <w:pStyle w:val="ListParagraph"/>
        <w:numPr>
          <w:ilvl w:val="2"/>
          <w:numId w:val="27"/>
        </w:numPr>
        <w:spacing w:after="200" w:line="360" w:lineRule="auto"/>
        <w:ind w:left="993" w:hanging="567"/>
        <w:jc w:val="both"/>
        <w:rPr>
          <w:sz w:val="24"/>
          <w:szCs w:val="24"/>
        </w:rPr>
      </w:pPr>
      <w:r>
        <w:rPr>
          <w:sz w:val="24"/>
          <w:szCs w:val="24"/>
        </w:rPr>
        <w:t>Use reasonable endeavors to perform</w:t>
      </w:r>
      <w:r w:rsidR="00251DC5">
        <w:rPr>
          <w:sz w:val="24"/>
          <w:szCs w:val="24"/>
        </w:rPr>
        <w:t xml:space="preserve"> the Services and deliver any Deliverables to the Customer in accordance with </w:t>
      </w:r>
      <w:r w:rsidR="00F07E04">
        <w:rPr>
          <w:sz w:val="24"/>
          <w:szCs w:val="24"/>
        </w:rPr>
        <w:t>S</w:t>
      </w:r>
      <w:r w:rsidR="00867B9D">
        <w:rPr>
          <w:sz w:val="24"/>
          <w:szCs w:val="24"/>
        </w:rPr>
        <w:t>chedule</w:t>
      </w:r>
      <w:r w:rsidR="00F07E04">
        <w:rPr>
          <w:sz w:val="24"/>
          <w:szCs w:val="24"/>
        </w:rPr>
        <w:t xml:space="preserve"> 1</w:t>
      </w:r>
      <w:r w:rsidR="0023604D">
        <w:rPr>
          <w:sz w:val="24"/>
          <w:szCs w:val="24"/>
        </w:rPr>
        <w:t xml:space="preserve"> </w:t>
      </w:r>
      <w:r w:rsidR="00251DC5">
        <w:rPr>
          <w:sz w:val="24"/>
          <w:szCs w:val="24"/>
        </w:rPr>
        <w:t>and shall allocate sufficient resources to the Services to enable it to comply with this obligation.</w:t>
      </w:r>
    </w:p>
    <w:p w14:paraId="43F5A688" w14:textId="01F78456" w:rsidR="0074293B" w:rsidRDefault="00251DC5" w:rsidP="0074293B">
      <w:pPr>
        <w:pStyle w:val="ListParagraph"/>
        <w:numPr>
          <w:ilvl w:val="2"/>
          <w:numId w:val="27"/>
        </w:numPr>
        <w:spacing w:after="200" w:line="360" w:lineRule="auto"/>
        <w:ind w:left="993" w:hanging="567"/>
        <w:jc w:val="both"/>
        <w:rPr>
          <w:sz w:val="24"/>
          <w:szCs w:val="24"/>
        </w:rPr>
      </w:pPr>
      <w:r>
        <w:rPr>
          <w:sz w:val="24"/>
          <w:szCs w:val="24"/>
        </w:rPr>
        <w:lastRenderedPageBreak/>
        <w:t>Ensure that all goods, materials, standards, and techniques used in providing the Services are of good quality and are free from defects in workmanship, installation, and design.</w:t>
      </w:r>
    </w:p>
    <w:p w14:paraId="0F9C96A3" w14:textId="32F9B5F5" w:rsidR="00EC17A4" w:rsidRPr="00EC17A4" w:rsidRDefault="00EC17A4" w:rsidP="00EC17A4">
      <w:pPr>
        <w:pStyle w:val="ListParagraph"/>
        <w:numPr>
          <w:ilvl w:val="2"/>
          <w:numId w:val="27"/>
        </w:numPr>
        <w:spacing w:after="200" w:line="360" w:lineRule="auto"/>
        <w:ind w:left="993" w:hanging="567"/>
        <w:jc w:val="both"/>
        <w:rPr>
          <w:sz w:val="24"/>
          <w:szCs w:val="24"/>
        </w:rPr>
      </w:pPr>
      <w:r w:rsidRPr="00635324">
        <w:rPr>
          <w:sz w:val="24"/>
          <w:szCs w:val="24"/>
        </w:rPr>
        <w:t xml:space="preserve">Ensure </w:t>
      </w:r>
      <w:r w:rsidR="003A3774" w:rsidRPr="00635324">
        <w:rPr>
          <w:bCs/>
          <w:sz w:val="24"/>
          <w:szCs w:val="24"/>
        </w:rPr>
        <w:t>First Choice Utilities</w:t>
      </w:r>
      <w:r w:rsidRPr="00635324">
        <w:rPr>
          <w:sz w:val="24"/>
          <w:szCs w:val="24"/>
        </w:rPr>
        <w:t xml:space="preserve">’ Team </w:t>
      </w:r>
      <w:proofErr w:type="gramStart"/>
      <w:r>
        <w:rPr>
          <w:sz w:val="24"/>
          <w:szCs w:val="24"/>
        </w:rPr>
        <w:t>use</w:t>
      </w:r>
      <w:proofErr w:type="gramEnd"/>
      <w:r>
        <w:rPr>
          <w:sz w:val="24"/>
          <w:szCs w:val="24"/>
        </w:rPr>
        <w:t xml:space="preserve"> reasonable skill and care in the performance of the Services.</w:t>
      </w:r>
    </w:p>
    <w:p w14:paraId="507815BD" w14:textId="0CCE9F49" w:rsidR="0074293B" w:rsidRPr="00E17F96" w:rsidRDefault="00251DC5" w:rsidP="00E17F96">
      <w:pPr>
        <w:pStyle w:val="ListParagraph"/>
        <w:numPr>
          <w:ilvl w:val="2"/>
          <w:numId w:val="27"/>
        </w:numPr>
        <w:spacing w:after="200" w:line="360" w:lineRule="auto"/>
        <w:ind w:left="993" w:hanging="567"/>
        <w:jc w:val="both"/>
        <w:rPr>
          <w:sz w:val="24"/>
          <w:szCs w:val="24"/>
        </w:rPr>
      </w:pPr>
      <w:r w:rsidRPr="0074293B">
        <w:rPr>
          <w:sz w:val="24"/>
          <w:szCs w:val="24"/>
        </w:rPr>
        <w:t>Comply with all applicable laws and regulations relating to the provision of the Services</w:t>
      </w:r>
      <w:r w:rsidR="0074293B" w:rsidRPr="0074293B">
        <w:rPr>
          <w:sz w:val="24"/>
          <w:szCs w:val="24"/>
        </w:rPr>
        <w:t xml:space="preserve">; and provided that </w:t>
      </w:r>
      <w:r w:rsidR="003A3774" w:rsidRPr="00635324">
        <w:rPr>
          <w:sz w:val="24"/>
          <w:szCs w:val="24"/>
        </w:rPr>
        <w:t>First Choice Utilities</w:t>
      </w:r>
      <w:r w:rsidR="0074293B" w:rsidRPr="00635324">
        <w:rPr>
          <w:sz w:val="24"/>
          <w:szCs w:val="24"/>
        </w:rPr>
        <w:t xml:space="preserve"> </w:t>
      </w:r>
      <w:r w:rsidR="0074293B" w:rsidRPr="0074293B">
        <w:rPr>
          <w:sz w:val="24"/>
          <w:szCs w:val="24"/>
        </w:rPr>
        <w:t xml:space="preserve">shall not be liable under the Agreement if, </w:t>
      </w:r>
      <w:proofErr w:type="gramStart"/>
      <w:r w:rsidR="0074293B" w:rsidRPr="0074293B">
        <w:rPr>
          <w:sz w:val="24"/>
          <w:szCs w:val="24"/>
        </w:rPr>
        <w:t>as a result of</w:t>
      </w:r>
      <w:proofErr w:type="gramEnd"/>
      <w:r w:rsidR="0074293B" w:rsidRPr="0074293B">
        <w:rPr>
          <w:sz w:val="24"/>
          <w:szCs w:val="24"/>
        </w:rPr>
        <w:t xml:space="preserve"> such compliance, they</w:t>
      </w:r>
      <w:r w:rsidR="0074293B" w:rsidRPr="0074293B">
        <w:rPr>
          <w:color w:val="FF0000"/>
          <w:sz w:val="24"/>
          <w:szCs w:val="24"/>
        </w:rPr>
        <w:t xml:space="preserve"> </w:t>
      </w:r>
      <w:r w:rsidR="0074293B" w:rsidRPr="0074293B">
        <w:rPr>
          <w:sz w:val="24"/>
          <w:szCs w:val="24"/>
        </w:rPr>
        <w:t>are in breach of any of their obligations under this Agreement.</w:t>
      </w:r>
    </w:p>
    <w:p w14:paraId="11609F95" w14:textId="3C846AC4" w:rsidR="00025627" w:rsidRDefault="0074293B" w:rsidP="00025627">
      <w:pPr>
        <w:pStyle w:val="ListParagraph"/>
        <w:numPr>
          <w:ilvl w:val="2"/>
          <w:numId w:val="27"/>
        </w:numPr>
        <w:spacing w:after="200" w:line="360" w:lineRule="auto"/>
        <w:ind w:left="993" w:hanging="567"/>
        <w:jc w:val="both"/>
        <w:rPr>
          <w:sz w:val="24"/>
          <w:szCs w:val="24"/>
        </w:rPr>
      </w:pPr>
      <w:r w:rsidRPr="00A176D1">
        <w:rPr>
          <w:sz w:val="24"/>
          <w:szCs w:val="24"/>
        </w:rPr>
        <w:t>Take Reasonable care of any of the C</w:t>
      </w:r>
      <w:r>
        <w:rPr>
          <w:sz w:val="24"/>
          <w:szCs w:val="24"/>
        </w:rPr>
        <w:t>ustomer</w:t>
      </w:r>
      <w:r w:rsidRPr="00A176D1">
        <w:rPr>
          <w:sz w:val="24"/>
          <w:szCs w:val="24"/>
        </w:rPr>
        <w:t xml:space="preserve">’s Equipment and In-Put Material in </w:t>
      </w:r>
      <w:r w:rsidR="003A3774" w:rsidRPr="00E17F96">
        <w:rPr>
          <w:sz w:val="24"/>
          <w:szCs w:val="24"/>
        </w:rPr>
        <w:t>First Choice Utilities</w:t>
      </w:r>
      <w:r w:rsidRPr="00E17F96">
        <w:rPr>
          <w:sz w:val="24"/>
          <w:szCs w:val="24"/>
        </w:rPr>
        <w:t xml:space="preserve">’ possession </w:t>
      </w:r>
      <w:r w:rsidRPr="00A176D1">
        <w:rPr>
          <w:sz w:val="24"/>
          <w:szCs w:val="24"/>
        </w:rPr>
        <w:t>and make them available for collection by the C</w:t>
      </w:r>
      <w:r>
        <w:rPr>
          <w:sz w:val="24"/>
          <w:szCs w:val="24"/>
        </w:rPr>
        <w:t>ustomer</w:t>
      </w:r>
      <w:r w:rsidRPr="00A176D1">
        <w:rPr>
          <w:sz w:val="24"/>
          <w:szCs w:val="24"/>
        </w:rPr>
        <w:t xml:space="preserve"> on reasonable notice and </w:t>
      </w:r>
      <w:r w:rsidRPr="00E17F96">
        <w:rPr>
          <w:sz w:val="24"/>
          <w:szCs w:val="24"/>
        </w:rPr>
        <w:t xml:space="preserve">request. </w:t>
      </w:r>
      <w:r w:rsidR="003A3774" w:rsidRPr="00E17F96">
        <w:rPr>
          <w:sz w:val="24"/>
          <w:szCs w:val="24"/>
        </w:rPr>
        <w:t>First Choice Utilities</w:t>
      </w:r>
      <w:r w:rsidRPr="00E17F96">
        <w:rPr>
          <w:sz w:val="24"/>
          <w:szCs w:val="24"/>
        </w:rPr>
        <w:t xml:space="preserve"> may dispose </w:t>
      </w:r>
      <w:r w:rsidRPr="00A176D1">
        <w:rPr>
          <w:sz w:val="24"/>
          <w:szCs w:val="24"/>
        </w:rPr>
        <w:t>of the C</w:t>
      </w:r>
      <w:r>
        <w:rPr>
          <w:sz w:val="24"/>
          <w:szCs w:val="24"/>
        </w:rPr>
        <w:t>ustomer</w:t>
      </w:r>
      <w:r w:rsidRPr="00A176D1">
        <w:rPr>
          <w:sz w:val="24"/>
          <w:szCs w:val="24"/>
        </w:rPr>
        <w:t>’s Equipment or In-Put Material if the C</w:t>
      </w:r>
      <w:r>
        <w:rPr>
          <w:sz w:val="24"/>
          <w:szCs w:val="24"/>
        </w:rPr>
        <w:t>ustomer</w:t>
      </w:r>
      <w:r w:rsidRPr="00A176D1">
        <w:rPr>
          <w:sz w:val="24"/>
          <w:szCs w:val="24"/>
        </w:rPr>
        <w:t xml:space="preserve"> fails to collect them within a reasonable period after termination of this Agreement</w:t>
      </w:r>
      <w:r>
        <w:rPr>
          <w:sz w:val="24"/>
          <w:szCs w:val="24"/>
        </w:rPr>
        <w:t>.</w:t>
      </w:r>
    </w:p>
    <w:p w14:paraId="32FE2613" w14:textId="3056CDC6" w:rsidR="00025627" w:rsidRPr="00E17F96" w:rsidRDefault="00025627" w:rsidP="00025627">
      <w:pPr>
        <w:pStyle w:val="ListParagraph"/>
        <w:numPr>
          <w:ilvl w:val="2"/>
          <w:numId w:val="27"/>
        </w:numPr>
        <w:spacing w:after="200" w:line="360" w:lineRule="auto"/>
        <w:ind w:left="993" w:hanging="567"/>
        <w:jc w:val="both"/>
        <w:rPr>
          <w:sz w:val="24"/>
          <w:szCs w:val="24"/>
        </w:rPr>
      </w:pPr>
      <w:r w:rsidRPr="00E17F96">
        <w:rPr>
          <w:sz w:val="24"/>
          <w:szCs w:val="24"/>
        </w:rPr>
        <w:t xml:space="preserve">Observe all reasonable health and safety rules and regulations and security requirements that apply at any of the Client’s premises and have been communicated to </w:t>
      </w:r>
      <w:r w:rsidR="003A3774" w:rsidRPr="00E17F96">
        <w:rPr>
          <w:sz w:val="24"/>
          <w:szCs w:val="24"/>
        </w:rPr>
        <w:t>First Choice Utilities</w:t>
      </w:r>
      <w:r w:rsidRPr="00E17F96">
        <w:rPr>
          <w:sz w:val="24"/>
          <w:szCs w:val="24"/>
        </w:rPr>
        <w:t xml:space="preserve">, provided that </w:t>
      </w:r>
      <w:r w:rsidR="003A3774" w:rsidRPr="00E17F96">
        <w:rPr>
          <w:sz w:val="24"/>
          <w:szCs w:val="24"/>
        </w:rPr>
        <w:t>First Choice Utilities</w:t>
      </w:r>
      <w:r w:rsidRPr="00E17F96">
        <w:rPr>
          <w:sz w:val="24"/>
          <w:szCs w:val="24"/>
        </w:rPr>
        <w:t xml:space="preserve"> shall not be liable under this Agreement if, </w:t>
      </w:r>
      <w:proofErr w:type="gramStart"/>
      <w:r w:rsidRPr="00E17F96">
        <w:rPr>
          <w:sz w:val="24"/>
          <w:szCs w:val="24"/>
        </w:rPr>
        <w:t>as a result of</w:t>
      </w:r>
      <w:proofErr w:type="gramEnd"/>
      <w:r w:rsidRPr="00E17F96">
        <w:rPr>
          <w:sz w:val="24"/>
          <w:szCs w:val="24"/>
        </w:rPr>
        <w:t xml:space="preserve"> such observation, </w:t>
      </w:r>
      <w:r w:rsidR="003A3774" w:rsidRPr="00E17F96">
        <w:rPr>
          <w:sz w:val="24"/>
          <w:szCs w:val="24"/>
        </w:rPr>
        <w:t>First Choice Utilities</w:t>
      </w:r>
      <w:r w:rsidRPr="00E17F96">
        <w:rPr>
          <w:sz w:val="24"/>
          <w:szCs w:val="24"/>
        </w:rPr>
        <w:t xml:space="preserve"> are in breach of any of their obligations under this Agreement.</w:t>
      </w:r>
    </w:p>
    <w:p w14:paraId="675AD7BC" w14:textId="1C341B74" w:rsidR="00251DC5" w:rsidRPr="000C738B" w:rsidRDefault="00251DC5" w:rsidP="000C738B">
      <w:pPr>
        <w:pStyle w:val="ListParagraph"/>
        <w:spacing w:after="200" w:line="360" w:lineRule="auto"/>
        <w:ind w:left="993"/>
        <w:jc w:val="both"/>
        <w:rPr>
          <w:sz w:val="24"/>
          <w:szCs w:val="24"/>
        </w:rPr>
      </w:pPr>
    </w:p>
    <w:p w14:paraId="2313354B" w14:textId="77777777" w:rsidR="00251DC5" w:rsidRDefault="00251DC5" w:rsidP="0023604D">
      <w:pPr>
        <w:pStyle w:val="ListParagraph"/>
        <w:numPr>
          <w:ilvl w:val="0"/>
          <w:numId w:val="25"/>
        </w:numPr>
        <w:spacing w:after="200" w:line="360" w:lineRule="auto"/>
        <w:ind w:left="426" w:hanging="426"/>
        <w:rPr>
          <w:sz w:val="24"/>
          <w:szCs w:val="24"/>
        </w:rPr>
      </w:pPr>
      <w:r>
        <w:rPr>
          <w:b/>
          <w:sz w:val="24"/>
          <w:szCs w:val="24"/>
        </w:rPr>
        <w:t>CUSTOMER’S OBLIGATIONS</w:t>
      </w:r>
    </w:p>
    <w:p w14:paraId="32F04A99" w14:textId="77777777" w:rsidR="00251DC5" w:rsidRPr="00E54D32" w:rsidRDefault="00251DC5" w:rsidP="0023604D">
      <w:pPr>
        <w:pStyle w:val="ListParagraph"/>
        <w:numPr>
          <w:ilvl w:val="1"/>
          <w:numId w:val="29"/>
        </w:numPr>
        <w:spacing w:after="200" w:line="360" w:lineRule="auto"/>
        <w:ind w:left="426" w:hanging="426"/>
        <w:rPr>
          <w:sz w:val="24"/>
          <w:szCs w:val="24"/>
        </w:rPr>
      </w:pPr>
      <w:r w:rsidRPr="00E54D32">
        <w:rPr>
          <w:sz w:val="24"/>
          <w:szCs w:val="24"/>
        </w:rPr>
        <w:t>The Customer Shall:</w:t>
      </w:r>
    </w:p>
    <w:p w14:paraId="476AACF1" w14:textId="4842C389" w:rsidR="00251DC5" w:rsidRDefault="00251DC5" w:rsidP="003115CC">
      <w:pPr>
        <w:pStyle w:val="ListParagraph"/>
        <w:numPr>
          <w:ilvl w:val="2"/>
          <w:numId w:val="30"/>
        </w:numPr>
        <w:spacing w:after="200" w:line="360" w:lineRule="auto"/>
        <w:ind w:left="993" w:hanging="567"/>
        <w:jc w:val="both"/>
        <w:rPr>
          <w:sz w:val="24"/>
          <w:szCs w:val="24"/>
        </w:rPr>
      </w:pPr>
      <w:r>
        <w:rPr>
          <w:sz w:val="24"/>
          <w:szCs w:val="24"/>
        </w:rPr>
        <w:t xml:space="preserve">Co-operate </w:t>
      </w:r>
      <w:r w:rsidRPr="00E17F96">
        <w:rPr>
          <w:sz w:val="24"/>
          <w:szCs w:val="24"/>
        </w:rPr>
        <w:t xml:space="preserve">with </w:t>
      </w:r>
      <w:r w:rsidR="003A3774" w:rsidRPr="00E17F96">
        <w:rPr>
          <w:bCs/>
          <w:sz w:val="24"/>
          <w:szCs w:val="24"/>
        </w:rPr>
        <w:t>First Choice Utilities</w:t>
      </w:r>
      <w:r w:rsidRPr="00E17F96">
        <w:rPr>
          <w:sz w:val="24"/>
          <w:szCs w:val="24"/>
        </w:rPr>
        <w:t xml:space="preserve"> in all matters </w:t>
      </w:r>
      <w:r>
        <w:rPr>
          <w:sz w:val="24"/>
          <w:szCs w:val="24"/>
        </w:rPr>
        <w:t xml:space="preserve">relating to the Services and appoint as it thinks fit a </w:t>
      </w:r>
      <w:r w:rsidR="003115CC">
        <w:rPr>
          <w:sz w:val="24"/>
          <w:szCs w:val="24"/>
        </w:rPr>
        <w:t>C</w:t>
      </w:r>
      <w:r>
        <w:rPr>
          <w:sz w:val="24"/>
          <w:szCs w:val="24"/>
        </w:rPr>
        <w:t>ustomer’s manager in relation to the Services, who shall have the authority contractually to bind the Customer on matters relating to the Services</w:t>
      </w:r>
      <w:r w:rsidR="00F16A05">
        <w:rPr>
          <w:sz w:val="24"/>
          <w:szCs w:val="24"/>
        </w:rPr>
        <w:t>.</w:t>
      </w:r>
    </w:p>
    <w:p w14:paraId="1BD33B7D" w14:textId="7F2061EE" w:rsidR="0018273A" w:rsidRDefault="00251DC5" w:rsidP="00651041">
      <w:pPr>
        <w:pStyle w:val="ListParagraph"/>
        <w:numPr>
          <w:ilvl w:val="2"/>
          <w:numId w:val="30"/>
        </w:numPr>
        <w:spacing w:after="200" w:line="360" w:lineRule="auto"/>
        <w:ind w:left="993" w:hanging="567"/>
        <w:jc w:val="both"/>
        <w:rPr>
          <w:sz w:val="24"/>
          <w:szCs w:val="24"/>
        </w:rPr>
      </w:pPr>
      <w:r>
        <w:rPr>
          <w:sz w:val="24"/>
          <w:szCs w:val="24"/>
        </w:rPr>
        <w:t xml:space="preserve">Provide such information </w:t>
      </w:r>
      <w:r w:rsidRPr="00E17F96">
        <w:rPr>
          <w:sz w:val="24"/>
          <w:szCs w:val="24"/>
        </w:rPr>
        <w:t xml:space="preserve">as </w:t>
      </w:r>
      <w:r w:rsidR="003A3774" w:rsidRPr="00E17F96">
        <w:rPr>
          <w:bCs/>
          <w:sz w:val="24"/>
          <w:szCs w:val="24"/>
        </w:rPr>
        <w:t>First Choice Utilities</w:t>
      </w:r>
      <w:r w:rsidRPr="00E17F96">
        <w:rPr>
          <w:sz w:val="24"/>
          <w:szCs w:val="24"/>
        </w:rPr>
        <w:t xml:space="preserve"> may reasonably </w:t>
      </w:r>
      <w:r>
        <w:rPr>
          <w:sz w:val="24"/>
          <w:szCs w:val="24"/>
        </w:rPr>
        <w:t>request</w:t>
      </w:r>
      <w:r w:rsidR="00F16A05">
        <w:rPr>
          <w:sz w:val="24"/>
          <w:szCs w:val="24"/>
        </w:rPr>
        <w:t>,</w:t>
      </w:r>
      <w:r>
        <w:rPr>
          <w:sz w:val="24"/>
          <w:szCs w:val="24"/>
        </w:rPr>
        <w:t xml:space="preserve"> and the Customer considers reasonably necessary </w:t>
      </w:r>
      <w:proofErr w:type="gramStart"/>
      <w:r>
        <w:rPr>
          <w:sz w:val="24"/>
          <w:szCs w:val="24"/>
        </w:rPr>
        <w:t>in order to</w:t>
      </w:r>
      <w:proofErr w:type="gramEnd"/>
      <w:r>
        <w:rPr>
          <w:sz w:val="24"/>
          <w:szCs w:val="24"/>
        </w:rPr>
        <w:t xml:space="preserve"> carry out the Services in a timely manner and to ensure that it is</w:t>
      </w:r>
      <w:r w:rsidR="00EB4935">
        <w:rPr>
          <w:sz w:val="24"/>
          <w:szCs w:val="24"/>
        </w:rPr>
        <w:t xml:space="preserve"> true and</w:t>
      </w:r>
      <w:r>
        <w:rPr>
          <w:sz w:val="24"/>
          <w:szCs w:val="24"/>
        </w:rPr>
        <w:t xml:space="preserve"> accurate in all material respects.</w:t>
      </w:r>
    </w:p>
    <w:p w14:paraId="1859DE9A" w14:textId="182B1394" w:rsidR="00FF624D" w:rsidRDefault="00FF624D" w:rsidP="00FF624D">
      <w:pPr>
        <w:pStyle w:val="ListParagraph"/>
        <w:numPr>
          <w:ilvl w:val="3"/>
          <w:numId w:val="30"/>
        </w:numPr>
        <w:spacing w:after="200" w:line="360" w:lineRule="auto"/>
        <w:jc w:val="both"/>
        <w:rPr>
          <w:sz w:val="24"/>
          <w:szCs w:val="24"/>
        </w:rPr>
      </w:pPr>
      <w:r>
        <w:rPr>
          <w:sz w:val="24"/>
          <w:szCs w:val="24"/>
        </w:rPr>
        <w:lastRenderedPageBreak/>
        <w:t xml:space="preserve">Examples of information that may be required include (without limitation): estimated or actual usage of energy, contract end dates, and other information that may influence prices and quotations. </w:t>
      </w:r>
    </w:p>
    <w:p w14:paraId="2671C4CE" w14:textId="0EE14E36" w:rsidR="003115CC" w:rsidRDefault="003115CC" w:rsidP="003115CC">
      <w:pPr>
        <w:pStyle w:val="ListParagraph"/>
        <w:numPr>
          <w:ilvl w:val="2"/>
          <w:numId w:val="30"/>
        </w:numPr>
        <w:spacing w:after="200" w:line="360" w:lineRule="auto"/>
        <w:ind w:left="993" w:hanging="567"/>
        <w:jc w:val="both"/>
        <w:rPr>
          <w:sz w:val="24"/>
          <w:szCs w:val="24"/>
        </w:rPr>
      </w:pPr>
      <w:r>
        <w:rPr>
          <w:sz w:val="24"/>
          <w:szCs w:val="24"/>
        </w:rPr>
        <w:t xml:space="preserve">Provide </w:t>
      </w:r>
      <w:r w:rsidR="003A3774" w:rsidRPr="00E17F96">
        <w:rPr>
          <w:sz w:val="24"/>
          <w:szCs w:val="24"/>
        </w:rPr>
        <w:t>First Choice Utilities</w:t>
      </w:r>
      <w:r w:rsidRPr="00E17F96">
        <w:rPr>
          <w:sz w:val="24"/>
          <w:szCs w:val="24"/>
        </w:rPr>
        <w:t>’ Team</w:t>
      </w:r>
      <w:r w:rsidR="00F16A05" w:rsidRPr="00E17F96">
        <w:rPr>
          <w:sz w:val="24"/>
          <w:szCs w:val="24"/>
        </w:rPr>
        <w:t xml:space="preserve"> </w:t>
      </w:r>
      <w:r w:rsidR="00F16A05">
        <w:rPr>
          <w:sz w:val="24"/>
          <w:szCs w:val="24"/>
        </w:rPr>
        <w:t>with</w:t>
      </w:r>
      <w:r>
        <w:rPr>
          <w:sz w:val="24"/>
          <w:szCs w:val="24"/>
        </w:rPr>
        <w:t xml:space="preserve"> access to the Customer’s premises, office accommod</w:t>
      </w:r>
      <w:r w:rsidRPr="00E17F96">
        <w:rPr>
          <w:sz w:val="24"/>
          <w:szCs w:val="24"/>
        </w:rPr>
        <w:t xml:space="preserve">ation, data, and other facilities as reasonably required by </w:t>
      </w:r>
      <w:r w:rsidR="003A3774" w:rsidRPr="00E17F96">
        <w:rPr>
          <w:sz w:val="24"/>
          <w:szCs w:val="24"/>
        </w:rPr>
        <w:t>First Choice Utilities</w:t>
      </w:r>
      <w:r w:rsidRPr="00E17F96">
        <w:rPr>
          <w:sz w:val="24"/>
          <w:szCs w:val="24"/>
        </w:rPr>
        <w:t xml:space="preserve">’ Team </w:t>
      </w:r>
      <w:r>
        <w:rPr>
          <w:sz w:val="24"/>
          <w:szCs w:val="24"/>
        </w:rPr>
        <w:t>to supply the Services.</w:t>
      </w:r>
    </w:p>
    <w:p w14:paraId="2ECA44B4" w14:textId="74823911" w:rsidR="003115CC" w:rsidRPr="00E17F96" w:rsidRDefault="003115CC" w:rsidP="003115CC">
      <w:pPr>
        <w:pStyle w:val="ListParagraph"/>
        <w:numPr>
          <w:ilvl w:val="2"/>
          <w:numId w:val="30"/>
        </w:numPr>
        <w:spacing w:after="200" w:line="360" w:lineRule="auto"/>
        <w:ind w:left="993" w:hanging="567"/>
        <w:jc w:val="both"/>
        <w:rPr>
          <w:sz w:val="24"/>
          <w:szCs w:val="24"/>
        </w:rPr>
      </w:pPr>
      <w:r>
        <w:rPr>
          <w:sz w:val="24"/>
          <w:szCs w:val="24"/>
        </w:rPr>
        <w:t xml:space="preserve">If </w:t>
      </w:r>
      <w:r w:rsidR="003A3774" w:rsidRPr="00E17F96">
        <w:rPr>
          <w:sz w:val="24"/>
          <w:szCs w:val="24"/>
        </w:rPr>
        <w:t>First Choice Utilities</w:t>
      </w:r>
      <w:r w:rsidRPr="00E17F96">
        <w:rPr>
          <w:sz w:val="24"/>
          <w:szCs w:val="24"/>
        </w:rPr>
        <w:t xml:space="preserve">’ performance of its obligations under this Agreement is prevented or delayed by any act or omission of the Customer, </w:t>
      </w:r>
      <w:r w:rsidR="003A3774" w:rsidRPr="00E17F96">
        <w:rPr>
          <w:sz w:val="24"/>
          <w:szCs w:val="24"/>
        </w:rPr>
        <w:t>First Choice Utilities</w:t>
      </w:r>
      <w:r w:rsidRPr="00E17F96">
        <w:rPr>
          <w:sz w:val="24"/>
          <w:szCs w:val="24"/>
        </w:rPr>
        <w:t xml:space="preserve"> shall:</w:t>
      </w:r>
    </w:p>
    <w:p w14:paraId="31885567" w14:textId="509D67B2" w:rsidR="003115CC" w:rsidRDefault="003115CC" w:rsidP="003115CC">
      <w:pPr>
        <w:pStyle w:val="ListParagraph"/>
        <w:numPr>
          <w:ilvl w:val="3"/>
          <w:numId w:val="30"/>
        </w:numPr>
        <w:spacing w:after="200" w:line="360" w:lineRule="auto"/>
        <w:ind w:left="1701" w:hanging="708"/>
        <w:jc w:val="both"/>
        <w:rPr>
          <w:sz w:val="24"/>
          <w:szCs w:val="24"/>
        </w:rPr>
      </w:pPr>
      <w:r>
        <w:rPr>
          <w:sz w:val="24"/>
          <w:szCs w:val="24"/>
        </w:rPr>
        <w:t>Not be liable for any costs, charges, or losses sustained or incurred by the C</w:t>
      </w:r>
      <w:r w:rsidR="00E72B67">
        <w:rPr>
          <w:sz w:val="24"/>
          <w:szCs w:val="24"/>
        </w:rPr>
        <w:t>ustomer</w:t>
      </w:r>
      <w:r>
        <w:rPr>
          <w:sz w:val="24"/>
          <w:szCs w:val="24"/>
        </w:rPr>
        <w:t xml:space="preserve"> that arise directly or indirectly from such prevention or delay.</w:t>
      </w:r>
    </w:p>
    <w:p w14:paraId="36DF9067" w14:textId="69EF1CE2" w:rsidR="003115CC" w:rsidRDefault="003115CC" w:rsidP="003115CC">
      <w:pPr>
        <w:pStyle w:val="ListParagraph"/>
        <w:numPr>
          <w:ilvl w:val="3"/>
          <w:numId w:val="30"/>
        </w:numPr>
        <w:spacing w:after="200" w:line="360" w:lineRule="auto"/>
        <w:ind w:left="1701" w:hanging="708"/>
        <w:jc w:val="both"/>
        <w:rPr>
          <w:sz w:val="24"/>
          <w:szCs w:val="24"/>
        </w:rPr>
      </w:pPr>
      <w:r w:rsidRPr="003115CC">
        <w:rPr>
          <w:sz w:val="24"/>
          <w:szCs w:val="24"/>
        </w:rPr>
        <w:t xml:space="preserve">Be entitled to payment of the </w:t>
      </w:r>
      <w:r w:rsidR="00482AC8">
        <w:rPr>
          <w:sz w:val="24"/>
          <w:szCs w:val="24"/>
        </w:rPr>
        <w:t>c</w:t>
      </w:r>
      <w:r w:rsidRPr="003115CC">
        <w:rPr>
          <w:sz w:val="24"/>
          <w:szCs w:val="24"/>
        </w:rPr>
        <w:t>harges despite any such prevention or delay.</w:t>
      </w:r>
    </w:p>
    <w:p w14:paraId="48BA95C3" w14:textId="646E2FC9" w:rsidR="003115CC" w:rsidRPr="003115CC" w:rsidRDefault="003115CC" w:rsidP="003115CC">
      <w:pPr>
        <w:pStyle w:val="ListParagraph"/>
        <w:numPr>
          <w:ilvl w:val="3"/>
          <w:numId w:val="30"/>
        </w:numPr>
        <w:spacing w:after="200" w:line="360" w:lineRule="auto"/>
        <w:ind w:left="1701" w:hanging="708"/>
        <w:jc w:val="both"/>
        <w:rPr>
          <w:sz w:val="24"/>
          <w:szCs w:val="24"/>
        </w:rPr>
      </w:pPr>
      <w:r w:rsidRPr="003115CC">
        <w:rPr>
          <w:sz w:val="24"/>
          <w:szCs w:val="24"/>
        </w:rPr>
        <w:t xml:space="preserve">Be entitled to </w:t>
      </w:r>
      <w:r w:rsidRPr="00E17F96">
        <w:rPr>
          <w:sz w:val="24"/>
          <w:szCs w:val="24"/>
        </w:rPr>
        <w:t xml:space="preserve">recover any additional costs, charges, or losses that </w:t>
      </w:r>
      <w:r w:rsidR="003A3774" w:rsidRPr="00E17F96">
        <w:rPr>
          <w:sz w:val="24"/>
          <w:szCs w:val="24"/>
        </w:rPr>
        <w:t>First Choice Utilities</w:t>
      </w:r>
      <w:r w:rsidRPr="00E17F96">
        <w:rPr>
          <w:sz w:val="24"/>
          <w:szCs w:val="24"/>
        </w:rPr>
        <w:t xml:space="preserve"> sustains or incurs that </w:t>
      </w:r>
      <w:r w:rsidRPr="003115CC">
        <w:rPr>
          <w:sz w:val="24"/>
          <w:szCs w:val="24"/>
        </w:rPr>
        <w:t>arise directly or indirectly from such prevention or delay</w:t>
      </w:r>
      <w:r>
        <w:rPr>
          <w:sz w:val="24"/>
          <w:szCs w:val="24"/>
        </w:rPr>
        <w:t>.</w:t>
      </w:r>
    </w:p>
    <w:p w14:paraId="582585DA" w14:textId="77777777" w:rsidR="00651041" w:rsidRPr="00651041" w:rsidRDefault="00651041" w:rsidP="00651041">
      <w:pPr>
        <w:pStyle w:val="ListParagraph"/>
        <w:spacing w:after="200" w:line="360" w:lineRule="auto"/>
        <w:ind w:left="993"/>
        <w:jc w:val="both"/>
        <w:rPr>
          <w:sz w:val="24"/>
          <w:szCs w:val="24"/>
        </w:rPr>
      </w:pPr>
    </w:p>
    <w:p w14:paraId="6A29BF88" w14:textId="77777777" w:rsidR="00251DC5" w:rsidRDefault="00251DC5" w:rsidP="0023604D">
      <w:pPr>
        <w:pStyle w:val="ListParagraph"/>
        <w:numPr>
          <w:ilvl w:val="0"/>
          <w:numId w:val="25"/>
        </w:numPr>
        <w:spacing w:after="200" w:line="360" w:lineRule="auto"/>
        <w:ind w:left="426" w:hanging="426"/>
        <w:rPr>
          <w:b/>
          <w:sz w:val="24"/>
          <w:szCs w:val="24"/>
        </w:rPr>
      </w:pPr>
      <w:r>
        <w:rPr>
          <w:b/>
          <w:sz w:val="24"/>
          <w:szCs w:val="24"/>
        </w:rPr>
        <w:t>CHANGE CONTROL</w:t>
      </w:r>
    </w:p>
    <w:p w14:paraId="5EA5A43D" w14:textId="15340B35" w:rsidR="00251DC5" w:rsidRDefault="00251DC5" w:rsidP="008D3967">
      <w:pPr>
        <w:pStyle w:val="ListParagraph"/>
        <w:numPr>
          <w:ilvl w:val="1"/>
          <w:numId w:val="25"/>
        </w:numPr>
        <w:spacing w:after="200" w:line="360" w:lineRule="auto"/>
        <w:ind w:left="426" w:hanging="426"/>
        <w:jc w:val="both"/>
        <w:rPr>
          <w:sz w:val="24"/>
          <w:szCs w:val="24"/>
        </w:rPr>
      </w:pPr>
      <w:r>
        <w:rPr>
          <w:sz w:val="24"/>
          <w:szCs w:val="24"/>
        </w:rPr>
        <w:t xml:space="preserve">If either party wishes to change the scope or execution of the Services, it shall submit details of the requested change to the other in writing. </w:t>
      </w:r>
    </w:p>
    <w:p w14:paraId="139A9E37" w14:textId="23421562" w:rsidR="00251DC5" w:rsidRPr="00E17F96" w:rsidRDefault="00251DC5" w:rsidP="008D3967">
      <w:pPr>
        <w:pStyle w:val="ListParagraph"/>
        <w:numPr>
          <w:ilvl w:val="1"/>
          <w:numId w:val="25"/>
        </w:numPr>
        <w:spacing w:after="200" w:line="360" w:lineRule="auto"/>
        <w:ind w:left="426" w:hanging="426"/>
        <w:jc w:val="both"/>
        <w:rPr>
          <w:sz w:val="24"/>
          <w:szCs w:val="24"/>
        </w:rPr>
      </w:pPr>
      <w:r w:rsidRPr="00E54D32">
        <w:rPr>
          <w:sz w:val="24"/>
          <w:szCs w:val="24"/>
        </w:rPr>
        <w:t xml:space="preserve">If either </w:t>
      </w:r>
      <w:r w:rsidRPr="00E17F96">
        <w:rPr>
          <w:sz w:val="24"/>
          <w:szCs w:val="24"/>
        </w:rPr>
        <w:t xml:space="preserve">party has made any request to make a change to the scope or execution of the Services, </w:t>
      </w:r>
      <w:r w:rsidR="003A3774" w:rsidRPr="00E17F96">
        <w:rPr>
          <w:sz w:val="24"/>
          <w:szCs w:val="24"/>
        </w:rPr>
        <w:t>First Choice Utilities</w:t>
      </w:r>
      <w:r w:rsidRPr="00E17F96">
        <w:rPr>
          <w:sz w:val="24"/>
          <w:szCs w:val="24"/>
        </w:rPr>
        <w:t xml:space="preserve"> shall, within a reasonable time, provide a written estimate to the Customer of:</w:t>
      </w:r>
    </w:p>
    <w:p w14:paraId="2DB46698" w14:textId="77777777" w:rsidR="00251DC5" w:rsidRDefault="00251DC5" w:rsidP="008D3967">
      <w:pPr>
        <w:pStyle w:val="ListParagraph"/>
        <w:numPr>
          <w:ilvl w:val="2"/>
          <w:numId w:val="31"/>
        </w:numPr>
        <w:spacing w:after="200" w:line="360" w:lineRule="auto"/>
        <w:ind w:left="993" w:hanging="567"/>
        <w:jc w:val="both"/>
        <w:rPr>
          <w:sz w:val="24"/>
          <w:szCs w:val="24"/>
        </w:rPr>
      </w:pPr>
      <w:r>
        <w:rPr>
          <w:sz w:val="24"/>
          <w:szCs w:val="24"/>
        </w:rPr>
        <w:t>The likely time required to implement the change.</w:t>
      </w:r>
    </w:p>
    <w:p w14:paraId="7CD09B0C" w14:textId="4E869DF2" w:rsidR="00251DC5" w:rsidRDefault="00251DC5" w:rsidP="008D3967">
      <w:pPr>
        <w:pStyle w:val="ListParagraph"/>
        <w:numPr>
          <w:ilvl w:val="2"/>
          <w:numId w:val="31"/>
        </w:numPr>
        <w:spacing w:after="200" w:line="360" w:lineRule="auto"/>
        <w:ind w:left="993" w:hanging="567"/>
        <w:jc w:val="both"/>
        <w:rPr>
          <w:sz w:val="24"/>
          <w:szCs w:val="24"/>
        </w:rPr>
      </w:pPr>
      <w:r>
        <w:rPr>
          <w:sz w:val="24"/>
          <w:szCs w:val="24"/>
        </w:rPr>
        <w:t xml:space="preserve">Any necessary variations </w:t>
      </w:r>
      <w:r w:rsidRPr="00E17F96">
        <w:rPr>
          <w:sz w:val="24"/>
          <w:szCs w:val="24"/>
        </w:rPr>
        <w:t xml:space="preserve">to </w:t>
      </w:r>
      <w:r w:rsidR="003A3774" w:rsidRPr="00E17F96">
        <w:rPr>
          <w:bCs/>
          <w:sz w:val="24"/>
          <w:szCs w:val="24"/>
        </w:rPr>
        <w:t>First Choice Utilities</w:t>
      </w:r>
      <w:r w:rsidRPr="00E17F96">
        <w:rPr>
          <w:bCs/>
          <w:sz w:val="24"/>
          <w:szCs w:val="24"/>
        </w:rPr>
        <w:t>’</w:t>
      </w:r>
      <w:r w:rsidRPr="00E17F96">
        <w:rPr>
          <w:sz w:val="24"/>
          <w:szCs w:val="24"/>
        </w:rPr>
        <w:t xml:space="preserve"> charges arising </w:t>
      </w:r>
      <w:r>
        <w:rPr>
          <w:sz w:val="24"/>
          <w:szCs w:val="24"/>
        </w:rPr>
        <w:t>from the change.</w:t>
      </w:r>
    </w:p>
    <w:p w14:paraId="69D926A6" w14:textId="77777777" w:rsidR="00251DC5" w:rsidRDefault="00251DC5" w:rsidP="008D3967">
      <w:pPr>
        <w:pStyle w:val="ListParagraph"/>
        <w:numPr>
          <w:ilvl w:val="2"/>
          <w:numId w:val="31"/>
        </w:numPr>
        <w:spacing w:after="200" w:line="360" w:lineRule="auto"/>
        <w:ind w:left="993" w:hanging="567"/>
        <w:jc w:val="both"/>
        <w:rPr>
          <w:sz w:val="24"/>
          <w:szCs w:val="24"/>
        </w:rPr>
      </w:pPr>
      <w:r>
        <w:rPr>
          <w:sz w:val="24"/>
          <w:szCs w:val="24"/>
        </w:rPr>
        <w:t>Any other impact of the change on this Agreement.</w:t>
      </w:r>
    </w:p>
    <w:p w14:paraId="4AACA1EB" w14:textId="57AED6DF" w:rsidR="00251DC5" w:rsidRDefault="00251DC5" w:rsidP="008D3967">
      <w:pPr>
        <w:pStyle w:val="ListParagraph"/>
        <w:numPr>
          <w:ilvl w:val="1"/>
          <w:numId w:val="25"/>
        </w:numPr>
        <w:spacing w:after="200" w:line="360" w:lineRule="auto"/>
        <w:ind w:left="426" w:hanging="426"/>
        <w:jc w:val="both"/>
        <w:rPr>
          <w:sz w:val="24"/>
          <w:szCs w:val="24"/>
        </w:rPr>
      </w:pPr>
      <w:r>
        <w:rPr>
          <w:sz w:val="24"/>
          <w:szCs w:val="24"/>
        </w:rPr>
        <w:t xml:space="preserve">Unless both </w:t>
      </w:r>
      <w:r w:rsidR="00E17F96">
        <w:rPr>
          <w:sz w:val="24"/>
          <w:szCs w:val="24"/>
        </w:rPr>
        <w:t>parties’</w:t>
      </w:r>
      <w:r>
        <w:rPr>
          <w:sz w:val="24"/>
          <w:szCs w:val="24"/>
        </w:rPr>
        <w:t xml:space="preserve"> consent to a proposed change, there shall be no change to this Agreement.</w:t>
      </w:r>
    </w:p>
    <w:p w14:paraId="5BCC98A0" w14:textId="6884652A" w:rsidR="00251DC5" w:rsidRDefault="00251DC5" w:rsidP="008D3967">
      <w:pPr>
        <w:pStyle w:val="ListParagraph"/>
        <w:numPr>
          <w:ilvl w:val="1"/>
          <w:numId w:val="25"/>
        </w:numPr>
        <w:spacing w:after="200" w:line="360" w:lineRule="auto"/>
        <w:ind w:left="426" w:hanging="426"/>
        <w:jc w:val="both"/>
        <w:rPr>
          <w:sz w:val="24"/>
          <w:szCs w:val="24"/>
        </w:rPr>
      </w:pPr>
      <w:r>
        <w:rPr>
          <w:sz w:val="24"/>
          <w:szCs w:val="24"/>
        </w:rPr>
        <w:lastRenderedPageBreak/>
        <w:t xml:space="preserve">If both parties consent to a proposed change, the change shall be made only after the agreement of the necessary variations </w:t>
      </w:r>
      <w:r w:rsidRPr="00E17F96">
        <w:rPr>
          <w:sz w:val="24"/>
          <w:szCs w:val="24"/>
        </w:rPr>
        <w:t xml:space="preserve">to </w:t>
      </w:r>
      <w:r w:rsidR="003A3774" w:rsidRPr="00E17F96">
        <w:rPr>
          <w:bCs/>
          <w:sz w:val="24"/>
          <w:szCs w:val="24"/>
        </w:rPr>
        <w:t>First Choice Utilities</w:t>
      </w:r>
      <w:r w:rsidR="00E17F96" w:rsidRPr="00E17F96">
        <w:rPr>
          <w:bCs/>
          <w:sz w:val="24"/>
          <w:szCs w:val="24"/>
        </w:rPr>
        <w:t>’</w:t>
      </w:r>
      <w:r w:rsidRPr="00E17F96">
        <w:rPr>
          <w:sz w:val="24"/>
          <w:szCs w:val="24"/>
        </w:rPr>
        <w:t xml:space="preserve"> charges</w:t>
      </w:r>
      <w:r>
        <w:rPr>
          <w:sz w:val="24"/>
          <w:szCs w:val="24"/>
        </w:rPr>
        <w:t>, the Services, and any other relevant terms of this Agreement has been varied in accordance with clause 15.</w:t>
      </w:r>
    </w:p>
    <w:p w14:paraId="401BC441" w14:textId="77777777" w:rsidR="00231D01" w:rsidRDefault="00251DC5" w:rsidP="0018273A">
      <w:pPr>
        <w:pStyle w:val="ListParagraph"/>
        <w:numPr>
          <w:ilvl w:val="1"/>
          <w:numId w:val="25"/>
        </w:numPr>
        <w:spacing w:after="200" w:line="360" w:lineRule="auto"/>
        <w:ind w:left="426" w:hanging="426"/>
        <w:rPr>
          <w:sz w:val="24"/>
          <w:szCs w:val="24"/>
        </w:rPr>
      </w:pPr>
      <w:r>
        <w:rPr>
          <w:sz w:val="24"/>
          <w:szCs w:val="24"/>
        </w:rPr>
        <w:t xml:space="preserve">If </w:t>
      </w:r>
      <w:r w:rsidR="003A3774" w:rsidRPr="00E17F96">
        <w:rPr>
          <w:bCs/>
          <w:sz w:val="24"/>
          <w:szCs w:val="24"/>
        </w:rPr>
        <w:t>First Choice Utilities</w:t>
      </w:r>
      <w:r w:rsidRPr="00E17F96">
        <w:rPr>
          <w:sz w:val="24"/>
          <w:szCs w:val="24"/>
        </w:rPr>
        <w:t xml:space="preserve"> requests a change to the scope or execution of the Services </w:t>
      </w:r>
      <w:proofErr w:type="gramStart"/>
      <w:r w:rsidRPr="00E17F96">
        <w:rPr>
          <w:sz w:val="24"/>
          <w:szCs w:val="24"/>
        </w:rPr>
        <w:t>in order to</w:t>
      </w:r>
      <w:proofErr w:type="gramEnd"/>
      <w:r w:rsidRPr="00E17F96">
        <w:rPr>
          <w:sz w:val="24"/>
          <w:szCs w:val="24"/>
        </w:rPr>
        <w:t xml:space="preserve"> comply with any applicable safety or statutory requirements, and such changes do not materially affect the nature or scope of, or the charges for the Services, the Customer shall not unreasonably withhold or delay consent to it. Unless </w:t>
      </w:r>
      <w:r w:rsidR="003A3774" w:rsidRPr="00E17F96">
        <w:rPr>
          <w:bCs/>
          <w:sz w:val="24"/>
          <w:szCs w:val="24"/>
        </w:rPr>
        <w:t xml:space="preserve">First Choice </w:t>
      </w:r>
      <w:r w:rsidR="00C93795">
        <w:rPr>
          <w:bCs/>
          <w:sz w:val="24"/>
          <w:szCs w:val="24"/>
        </w:rPr>
        <w:t>Utilities’</w:t>
      </w:r>
      <w:r w:rsidRPr="00E17F96">
        <w:rPr>
          <w:sz w:val="24"/>
          <w:szCs w:val="24"/>
        </w:rPr>
        <w:t xml:space="preserve"> request was attributable to the Customer’s non-compliance with the Customer’s obligations, neither the </w:t>
      </w:r>
      <w:r w:rsidR="003A3774" w:rsidRPr="00E17F96">
        <w:rPr>
          <w:bCs/>
          <w:sz w:val="24"/>
          <w:szCs w:val="24"/>
        </w:rPr>
        <w:t>First Choice Utilities</w:t>
      </w:r>
      <w:r w:rsidRPr="00E17F96">
        <w:rPr>
          <w:sz w:val="24"/>
          <w:szCs w:val="24"/>
        </w:rPr>
        <w:t>’</w:t>
      </w:r>
      <w:r w:rsidR="00E17F96">
        <w:rPr>
          <w:sz w:val="24"/>
          <w:szCs w:val="24"/>
        </w:rPr>
        <w:t xml:space="preserve"> </w:t>
      </w:r>
      <w:r w:rsidRPr="00E17F96">
        <w:rPr>
          <w:sz w:val="24"/>
          <w:szCs w:val="24"/>
        </w:rPr>
        <w:t xml:space="preserve">charges </w:t>
      </w:r>
      <w:r>
        <w:rPr>
          <w:sz w:val="24"/>
          <w:szCs w:val="24"/>
        </w:rPr>
        <w:t xml:space="preserve">nor any other terms of this Agreement shall vary </w:t>
      </w:r>
      <w:proofErr w:type="gramStart"/>
      <w:r>
        <w:rPr>
          <w:sz w:val="24"/>
          <w:szCs w:val="24"/>
        </w:rPr>
        <w:t>as a result of</w:t>
      </w:r>
      <w:proofErr w:type="gramEnd"/>
      <w:r>
        <w:rPr>
          <w:sz w:val="24"/>
          <w:szCs w:val="24"/>
        </w:rPr>
        <w:t xml:space="preserve"> such </w:t>
      </w:r>
      <w:proofErr w:type="gramStart"/>
      <w:r>
        <w:rPr>
          <w:sz w:val="24"/>
          <w:szCs w:val="24"/>
        </w:rPr>
        <w:t>change</w:t>
      </w:r>
      <w:proofErr w:type="gramEnd"/>
      <w:r>
        <w:rPr>
          <w:sz w:val="24"/>
          <w:szCs w:val="24"/>
        </w:rPr>
        <w:t>.</w:t>
      </w:r>
    </w:p>
    <w:p w14:paraId="58A32B84" w14:textId="36883BA4" w:rsidR="008D3967" w:rsidRPr="004A313C" w:rsidRDefault="00231D01" w:rsidP="004A313C">
      <w:pPr>
        <w:pStyle w:val="ListParagraph"/>
        <w:numPr>
          <w:ilvl w:val="1"/>
          <w:numId w:val="25"/>
        </w:numPr>
        <w:spacing w:after="200" w:line="360" w:lineRule="auto"/>
        <w:ind w:left="426" w:hanging="426"/>
        <w:rPr>
          <w:sz w:val="24"/>
          <w:szCs w:val="24"/>
        </w:rPr>
      </w:pPr>
      <w:r>
        <w:rPr>
          <w:sz w:val="24"/>
          <w:szCs w:val="24"/>
        </w:rPr>
        <w:t xml:space="preserve">If there is a </w:t>
      </w:r>
      <w:proofErr w:type="gramStart"/>
      <w:r>
        <w:rPr>
          <w:sz w:val="24"/>
          <w:szCs w:val="24"/>
        </w:rPr>
        <w:t>Change</w:t>
      </w:r>
      <w:proofErr w:type="gramEnd"/>
      <w:r>
        <w:rPr>
          <w:sz w:val="24"/>
          <w:szCs w:val="24"/>
        </w:rPr>
        <w:t xml:space="preserve"> Control of the Customer, the Customer must inform First Choice Utilities immediately, and in any case within 30 days of the Change Control</w:t>
      </w:r>
      <w:r w:rsidR="004A313C">
        <w:rPr>
          <w:sz w:val="24"/>
          <w:szCs w:val="24"/>
        </w:rPr>
        <w:t xml:space="preserve"> event</w:t>
      </w:r>
      <w:r>
        <w:rPr>
          <w:sz w:val="24"/>
          <w:szCs w:val="24"/>
        </w:rPr>
        <w:t>. If there is a Change Control of the Customer, First Choice Utilities may, at their discretion, terminate this Agreement, either with immediate effect, or at some other date to be determined by First Choice Utilities.</w:t>
      </w:r>
      <w:r w:rsidR="004A313C">
        <w:rPr>
          <w:sz w:val="24"/>
          <w:szCs w:val="24"/>
        </w:rPr>
        <w:t xml:space="preserve"> If First Choice Utilities choose not to terminate this Agreement due to a Change Control, First Choice Utilities may require the new directors, managers, or owners (as applicable) to sign this Agreement, a Schedule, or new Letter of Authority, any such request for signatures shall not be withheld. </w:t>
      </w:r>
      <w:r w:rsidR="00251DC5" w:rsidRPr="004A313C">
        <w:rPr>
          <w:sz w:val="24"/>
          <w:szCs w:val="24"/>
        </w:rPr>
        <w:br/>
      </w:r>
    </w:p>
    <w:p w14:paraId="76F39212" w14:textId="77777777" w:rsidR="00251DC5" w:rsidRPr="00BD0859" w:rsidRDefault="00251DC5" w:rsidP="009A51A3">
      <w:pPr>
        <w:pStyle w:val="ListParagraph"/>
        <w:numPr>
          <w:ilvl w:val="0"/>
          <w:numId w:val="25"/>
        </w:numPr>
        <w:spacing w:after="200" w:line="360" w:lineRule="auto"/>
        <w:ind w:left="426" w:hanging="426"/>
        <w:rPr>
          <w:b/>
          <w:sz w:val="24"/>
          <w:szCs w:val="24"/>
        </w:rPr>
      </w:pPr>
      <w:r w:rsidRPr="00BD0859">
        <w:rPr>
          <w:b/>
          <w:sz w:val="24"/>
          <w:szCs w:val="24"/>
        </w:rPr>
        <w:t>CHARGES AND PAYMENT</w:t>
      </w:r>
    </w:p>
    <w:p w14:paraId="02F46AC1" w14:textId="2C1D3A07" w:rsidR="00251DC5" w:rsidRDefault="00251DC5" w:rsidP="00411D4F">
      <w:pPr>
        <w:pStyle w:val="ListParagraph"/>
        <w:numPr>
          <w:ilvl w:val="1"/>
          <w:numId w:val="25"/>
        </w:numPr>
        <w:spacing w:after="200" w:line="360" w:lineRule="auto"/>
        <w:ind w:left="426" w:hanging="426"/>
        <w:jc w:val="both"/>
        <w:rPr>
          <w:sz w:val="24"/>
          <w:szCs w:val="24"/>
        </w:rPr>
      </w:pPr>
      <w:r w:rsidRPr="00BD0859">
        <w:rPr>
          <w:sz w:val="24"/>
          <w:szCs w:val="24"/>
        </w:rPr>
        <w:t xml:space="preserve">In consideration of the provision of the </w:t>
      </w:r>
      <w:r w:rsidRPr="0082400F">
        <w:rPr>
          <w:sz w:val="24"/>
          <w:szCs w:val="24"/>
        </w:rPr>
        <w:t xml:space="preserve">Services by </w:t>
      </w:r>
      <w:r w:rsidR="003A3774" w:rsidRPr="0082400F">
        <w:rPr>
          <w:bCs/>
          <w:sz w:val="24"/>
          <w:szCs w:val="24"/>
        </w:rPr>
        <w:t>First Choice Utilities</w:t>
      </w:r>
      <w:r w:rsidRPr="0082400F">
        <w:rPr>
          <w:sz w:val="24"/>
          <w:szCs w:val="24"/>
        </w:rPr>
        <w:t xml:space="preserve">, </w:t>
      </w:r>
      <w:r w:rsidR="00BA6C5B" w:rsidRPr="0082400F">
        <w:rPr>
          <w:sz w:val="24"/>
          <w:szCs w:val="24"/>
        </w:rPr>
        <w:t xml:space="preserve">First Choice Utilities </w:t>
      </w:r>
      <w:r w:rsidR="00411D4F" w:rsidRPr="0082400F">
        <w:rPr>
          <w:sz w:val="24"/>
          <w:szCs w:val="24"/>
        </w:rPr>
        <w:t>is remunerated directly by the Supplier and receive</w:t>
      </w:r>
      <w:r w:rsidR="0082400F">
        <w:rPr>
          <w:sz w:val="24"/>
          <w:szCs w:val="24"/>
        </w:rPr>
        <w:t>s</w:t>
      </w:r>
      <w:r w:rsidR="00411D4F" w:rsidRPr="0082400F">
        <w:rPr>
          <w:sz w:val="24"/>
          <w:szCs w:val="24"/>
        </w:rPr>
        <w:t xml:space="preserve"> a Commission for s</w:t>
      </w:r>
      <w:r w:rsidR="00411D4F">
        <w:rPr>
          <w:sz w:val="24"/>
          <w:szCs w:val="24"/>
        </w:rPr>
        <w:t>ecuring the contract between the Customer and the Supplier. This is usually by way of a Supplier uplift. The cost of First Choice Utilities Service is therefore included within the cost of the Supplier Contract.</w:t>
      </w:r>
    </w:p>
    <w:p w14:paraId="6B2603F4" w14:textId="024013BF" w:rsidR="0018273A" w:rsidRDefault="00411D4F" w:rsidP="00D11799">
      <w:pPr>
        <w:pStyle w:val="ListParagraph"/>
        <w:numPr>
          <w:ilvl w:val="1"/>
          <w:numId w:val="25"/>
        </w:numPr>
        <w:spacing w:after="200" w:line="360" w:lineRule="auto"/>
        <w:ind w:left="426" w:hanging="426"/>
        <w:jc w:val="both"/>
        <w:rPr>
          <w:sz w:val="24"/>
          <w:szCs w:val="24"/>
        </w:rPr>
      </w:pPr>
      <w:r>
        <w:rPr>
          <w:sz w:val="24"/>
          <w:szCs w:val="24"/>
        </w:rPr>
        <w:t xml:space="preserve">First Choice Utilities hereby disclose that they receive a </w:t>
      </w:r>
      <w:r w:rsidR="00D11799">
        <w:rPr>
          <w:sz w:val="24"/>
          <w:szCs w:val="24"/>
        </w:rPr>
        <w:t>Commission for the facilitation of a Supplier Contract</w:t>
      </w:r>
      <w:r w:rsidR="009B3D23">
        <w:rPr>
          <w:sz w:val="24"/>
          <w:szCs w:val="24"/>
        </w:rPr>
        <w:t>.</w:t>
      </w:r>
      <w:r w:rsidR="009A49DA">
        <w:rPr>
          <w:sz w:val="24"/>
          <w:szCs w:val="24"/>
        </w:rPr>
        <w:t xml:space="preserve"> Any such commission shall be calculated based on energy spend based on a pence/kWh rate. The sum for calculating your energy spend </w:t>
      </w:r>
      <w:proofErr w:type="gramStart"/>
      <w:r w:rsidR="009A49DA">
        <w:rPr>
          <w:sz w:val="24"/>
          <w:szCs w:val="24"/>
        </w:rPr>
        <w:t>is:</w:t>
      </w:r>
      <w:proofErr w:type="gramEnd"/>
      <w:r w:rsidR="009A49DA">
        <w:rPr>
          <w:sz w:val="24"/>
          <w:szCs w:val="24"/>
        </w:rPr>
        <w:t xml:space="preserve"> p(rate) x energy consumed (kWh) </w:t>
      </w:r>
      <w:r w:rsidR="009A49DA" w:rsidRPr="009A49DA">
        <w:rPr>
          <w:rFonts w:asciiTheme="majorHAnsi" w:hAnsiTheme="majorHAnsi" w:cstheme="majorHAnsi"/>
          <w:color w:val="202124"/>
          <w:sz w:val="24"/>
          <w:szCs w:val="24"/>
          <w:shd w:val="clear" w:color="auto" w:fill="FFFFFF"/>
        </w:rPr>
        <w:t>÷</w:t>
      </w:r>
      <w:r w:rsidR="009A49DA">
        <w:rPr>
          <w:rFonts w:asciiTheme="majorHAnsi" w:hAnsiTheme="majorHAnsi" w:cstheme="majorHAnsi"/>
          <w:color w:val="202124"/>
          <w:sz w:val="24"/>
          <w:szCs w:val="24"/>
          <w:shd w:val="clear" w:color="auto" w:fill="FFFFFF"/>
        </w:rPr>
        <w:t xml:space="preserve"> 100.</w:t>
      </w:r>
    </w:p>
    <w:p w14:paraId="49666847" w14:textId="77777777" w:rsidR="00D11799" w:rsidRPr="00D11799" w:rsidRDefault="00D11799" w:rsidP="00D11799">
      <w:pPr>
        <w:pStyle w:val="ListParagraph"/>
        <w:spacing w:after="200" w:line="360" w:lineRule="auto"/>
        <w:ind w:left="426"/>
        <w:jc w:val="both"/>
        <w:rPr>
          <w:sz w:val="24"/>
          <w:szCs w:val="24"/>
        </w:rPr>
      </w:pPr>
    </w:p>
    <w:p w14:paraId="3810F81F" w14:textId="2D9F9F03" w:rsidR="00251DC5" w:rsidRPr="00BE7F10" w:rsidRDefault="00251DC5" w:rsidP="00270787">
      <w:pPr>
        <w:pStyle w:val="ListParagraph"/>
        <w:numPr>
          <w:ilvl w:val="0"/>
          <w:numId w:val="25"/>
        </w:numPr>
        <w:spacing w:after="200" w:line="360" w:lineRule="auto"/>
        <w:ind w:left="426" w:hanging="426"/>
        <w:rPr>
          <w:b/>
          <w:sz w:val="24"/>
          <w:szCs w:val="24"/>
        </w:rPr>
      </w:pPr>
      <w:r w:rsidRPr="00BE7F10">
        <w:rPr>
          <w:b/>
          <w:sz w:val="24"/>
          <w:szCs w:val="24"/>
        </w:rPr>
        <w:lastRenderedPageBreak/>
        <w:t>QUALITY OF SERVICES</w:t>
      </w:r>
    </w:p>
    <w:p w14:paraId="7E0B8903" w14:textId="7059C186" w:rsidR="00251DC5" w:rsidRPr="00E17F96" w:rsidRDefault="003A3774" w:rsidP="000F3B44">
      <w:pPr>
        <w:pStyle w:val="ListParagraph"/>
        <w:numPr>
          <w:ilvl w:val="1"/>
          <w:numId w:val="25"/>
        </w:numPr>
        <w:spacing w:after="200" w:line="360" w:lineRule="auto"/>
        <w:ind w:left="426" w:hanging="426"/>
        <w:jc w:val="both"/>
        <w:rPr>
          <w:sz w:val="24"/>
          <w:szCs w:val="24"/>
        </w:rPr>
      </w:pPr>
      <w:r w:rsidRPr="00E17F96">
        <w:rPr>
          <w:sz w:val="24"/>
          <w:szCs w:val="24"/>
        </w:rPr>
        <w:t>First Choice Utilities</w:t>
      </w:r>
      <w:r w:rsidR="00251DC5" w:rsidRPr="00E17F96">
        <w:rPr>
          <w:sz w:val="24"/>
          <w:szCs w:val="24"/>
        </w:rPr>
        <w:t xml:space="preserve"> warrants to the Customer that:</w:t>
      </w:r>
    </w:p>
    <w:p w14:paraId="1B942A6F" w14:textId="543829DA" w:rsidR="00251DC5" w:rsidRPr="00E17F96" w:rsidRDefault="003A3774" w:rsidP="000F3B44">
      <w:pPr>
        <w:pStyle w:val="ListParagraph"/>
        <w:numPr>
          <w:ilvl w:val="2"/>
          <w:numId w:val="25"/>
        </w:numPr>
        <w:spacing w:after="200" w:line="360" w:lineRule="auto"/>
        <w:ind w:left="993" w:hanging="567"/>
        <w:jc w:val="both"/>
        <w:rPr>
          <w:sz w:val="24"/>
          <w:szCs w:val="24"/>
        </w:rPr>
      </w:pPr>
      <w:r w:rsidRPr="00E17F96">
        <w:rPr>
          <w:sz w:val="24"/>
          <w:szCs w:val="24"/>
        </w:rPr>
        <w:t>First Choice Utilities</w:t>
      </w:r>
      <w:r w:rsidR="00251DC5" w:rsidRPr="00E17F96">
        <w:rPr>
          <w:sz w:val="24"/>
          <w:szCs w:val="24"/>
        </w:rPr>
        <w:t xml:space="preserve"> will perform the Services with reasonable care and skill, and in accordance with generally recognised commercial practices and standards in the industry for similar services. </w:t>
      </w:r>
    </w:p>
    <w:p w14:paraId="1E2C9EFF" w14:textId="6CE02857" w:rsidR="00251DC5" w:rsidRDefault="00251DC5" w:rsidP="000F3B44">
      <w:pPr>
        <w:pStyle w:val="ListParagraph"/>
        <w:numPr>
          <w:ilvl w:val="2"/>
          <w:numId w:val="25"/>
        </w:numPr>
        <w:spacing w:after="200" w:line="360" w:lineRule="auto"/>
        <w:ind w:left="993" w:hanging="567"/>
        <w:jc w:val="both"/>
        <w:rPr>
          <w:sz w:val="24"/>
          <w:szCs w:val="24"/>
        </w:rPr>
      </w:pPr>
      <w:r w:rsidRPr="00E17F96">
        <w:rPr>
          <w:sz w:val="24"/>
          <w:szCs w:val="24"/>
        </w:rPr>
        <w:t xml:space="preserve">The Services will materially conform with all descriptions provided to the Customer by </w:t>
      </w:r>
      <w:r w:rsidR="003A3774" w:rsidRPr="00E17F96">
        <w:rPr>
          <w:sz w:val="24"/>
          <w:szCs w:val="24"/>
        </w:rPr>
        <w:t>First Choice Utilities</w:t>
      </w:r>
      <w:r w:rsidR="006801C8" w:rsidRPr="00E17F96">
        <w:rPr>
          <w:sz w:val="24"/>
          <w:szCs w:val="24"/>
        </w:rPr>
        <w:t xml:space="preserve"> </w:t>
      </w:r>
      <w:r w:rsidRPr="00E17F96">
        <w:rPr>
          <w:sz w:val="24"/>
          <w:szCs w:val="24"/>
        </w:rPr>
        <w:t xml:space="preserve">found in </w:t>
      </w:r>
      <w:r w:rsidR="00F07E04">
        <w:rPr>
          <w:sz w:val="24"/>
          <w:szCs w:val="24"/>
        </w:rPr>
        <w:t>S</w:t>
      </w:r>
      <w:r w:rsidR="008D3967">
        <w:rPr>
          <w:sz w:val="24"/>
          <w:szCs w:val="24"/>
        </w:rPr>
        <w:t>chedule</w:t>
      </w:r>
      <w:r w:rsidR="00F07E04">
        <w:rPr>
          <w:sz w:val="24"/>
          <w:szCs w:val="24"/>
        </w:rPr>
        <w:t xml:space="preserve"> 1</w:t>
      </w:r>
      <w:r>
        <w:rPr>
          <w:sz w:val="24"/>
          <w:szCs w:val="24"/>
        </w:rPr>
        <w:t>.</w:t>
      </w:r>
    </w:p>
    <w:p w14:paraId="30DC58BB" w14:textId="201FFF29" w:rsidR="00251DC5" w:rsidRDefault="00251DC5" w:rsidP="000F3B44">
      <w:pPr>
        <w:pStyle w:val="ListParagraph"/>
        <w:numPr>
          <w:ilvl w:val="2"/>
          <w:numId w:val="25"/>
        </w:numPr>
        <w:spacing w:after="200" w:line="360" w:lineRule="auto"/>
        <w:ind w:left="993" w:hanging="567"/>
        <w:jc w:val="both"/>
        <w:rPr>
          <w:sz w:val="24"/>
          <w:szCs w:val="24"/>
        </w:rPr>
      </w:pPr>
      <w:r>
        <w:rPr>
          <w:sz w:val="24"/>
          <w:szCs w:val="24"/>
        </w:rPr>
        <w:t xml:space="preserve">The Services </w:t>
      </w:r>
      <w:r w:rsidRPr="00E17F96">
        <w:rPr>
          <w:sz w:val="24"/>
          <w:szCs w:val="24"/>
        </w:rPr>
        <w:t xml:space="preserve">will be provided in accordance with all applicable legislation from time to time in force, and </w:t>
      </w:r>
      <w:r w:rsidR="003A3774" w:rsidRPr="00E17F96">
        <w:rPr>
          <w:sz w:val="24"/>
          <w:szCs w:val="24"/>
        </w:rPr>
        <w:t>First Choice Utilities</w:t>
      </w:r>
      <w:r w:rsidRPr="00E17F96">
        <w:rPr>
          <w:sz w:val="24"/>
          <w:szCs w:val="24"/>
        </w:rPr>
        <w:t xml:space="preserve"> </w:t>
      </w:r>
      <w:r>
        <w:rPr>
          <w:sz w:val="24"/>
          <w:szCs w:val="24"/>
        </w:rPr>
        <w:t>will inform the Customer as soon as it becomes aware of any changes in that legislation.</w:t>
      </w:r>
    </w:p>
    <w:p w14:paraId="1044CB56" w14:textId="34CD1552" w:rsidR="00251DC5" w:rsidRDefault="00251DC5" w:rsidP="000F3B44">
      <w:pPr>
        <w:pStyle w:val="ListParagraph"/>
        <w:numPr>
          <w:ilvl w:val="2"/>
          <w:numId w:val="25"/>
        </w:numPr>
        <w:spacing w:after="200" w:line="360" w:lineRule="auto"/>
        <w:ind w:left="993" w:hanging="567"/>
        <w:jc w:val="both"/>
        <w:rPr>
          <w:sz w:val="24"/>
          <w:szCs w:val="24"/>
        </w:rPr>
      </w:pPr>
      <w:r>
        <w:rPr>
          <w:sz w:val="24"/>
          <w:szCs w:val="24"/>
        </w:rPr>
        <w:t xml:space="preserve">The Customer’s rights under this Agreement are in addition to the statutory terms implied in </w:t>
      </w:r>
      <w:proofErr w:type="spellStart"/>
      <w:r>
        <w:rPr>
          <w:sz w:val="24"/>
          <w:szCs w:val="24"/>
        </w:rPr>
        <w:t>favour</w:t>
      </w:r>
      <w:proofErr w:type="spellEnd"/>
      <w:r>
        <w:rPr>
          <w:sz w:val="24"/>
          <w:szCs w:val="24"/>
        </w:rPr>
        <w:t xml:space="preserve"> of the </w:t>
      </w:r>
      <w:r w:rsidRPr="00E17F96">
        <w:rPr>
          <w:sz w:val="24"/>
          <w:szCs w:val="24"/>
        </w:rPr>
        <w:t xml:space="preserve">Customer by the </w:t>
      </w:r>
      <w:r w:rsidRPr="00E17F96">
        <w:rPr>
          <w:i/>
          <w:iCs/>
          <w:sz w:val="24"/>
          <w:szCs w:val="24"/>
          <w:u w:val="single"/>
        </w:rPr>
        <w:t>Supply of Goods and Services Act 1982</w:t>
      </w:r>
      <w:r w:rsidRPr="00E17F96">
        <w:rPr>
          <w:sz w:val="24"/>
          <w:szCs w:val="24"/>
        </w:rPr>
        <w:t xml:space="preserve"> and any other statute. </w:t>
      </w:r>
    </w:p>
    <w:p w14:paraId="3A396E12" w14:textId="5A2B91BB" w:rsidR="00251DC5" w:rsidRDefault="00251DC5" w:rsidP="000F3B44">
      <w:pPr>
        <w:pStyle w:val="ListParagraph"/>
        <w:numPr>
          <w:ilvl w:val="2"/>
          <w:numId w:val="25"/>
        </w:numPr>
        <w:spacing w:after="200" w:line="360" w:lineRule="auto"/>
        <w:ind w:left="993" w:hanging="567"/>
        <w:rPr>
          <w:sz w:val="24"/>
          <w:szCs w:val="24"/>
        </w:rPr>
      </w:pPr>
      <w:r>
        <w:rPr>
          <w:sz w:val="24"/>
          <w:szCs w:val="24"/>
        </w:rPr>
        <w:t xml:space="preserve">The provision of this clause shall survive any performance, acceptance, or payment pursuant to this Agreement and shall extend to any substituted or remedial services </w:t>
      </w:r>
      <w:r w:rsidRPr="00E17F96">
        <w:rPr>
          <w:sz w:val="24"/>
          <w:szCs w:val="24"/>
        </w:rPr>
        <w:t xml:space="preserve">provided by </w:t>
      </w:r>
      <w:r w:rsidR="003A3774" w:rsidRPr="00E17F96">
        <w:rPr>
          <w:sz w:val="24"/>
          <w:szCs w:val="24"/>
        </w:rPr>
        <w:t>First Choice Utilities</w:t>
      </w:r>
      <w:r w:rsidRPr="00E17F96">
        <w:rPr>
          <w:sz w:val="24"/>
          <w:szCs w:val="24"/>
        </w:rPr>
        <w:t>.</w:t>
      </w:r>
      <w:r>
        <w:rPr>
          <w:sz w:val="24"/>
          <w:szCs w:val="24"/>
        </w:rPr>
        <w:br/>
      </w:r>
    </w:p>
    <w:p w14:paraId="48407B7C" w14:textId="77777777" w:rsidR="00251DC5" w:rsidRDefault="00251DC5" w:rsidP="00251DC5">
      <w:pPr>
        <w:pStyle w:val="ListParagraph"/>
        <w:numPr>
          <w:ilvl w:val="0"/>
          <w:numId w:val="25"/>
        </w:numPr>
        <w:spacing w:after="200" w:line="360" w:lineRule="auto"/>
        <w:ind w:left="426" w:hanging="426"/>
        <w:rPr>
          <w:b/>
          <w:sz w:val="24"/>
          <w:szCs w:val="24"/>
        </w:rPr>
      </w:pPr>
      <w:r>
        <w:rPr>
          <w:b/>
          <w:sz w:val="24"/>
          <w:szCs w:val="24"/>
        </w:rPr>
        <w:t>INTELLECTUAL PROPERTY RIGHTS</w:t>
      </w:r>
    </w:p>
    <w:p w14:paraId="6CCE20CE" w14:textId="2EC42096" w:rsidR="00251DC5" w:rsidRPr="00E17F96" w:rsidRDefault="003A3774" w:rsidP="000F3B44">
      <w:pPr>
        <w:pStyle w:val="ListParagraph"/>
        <w:numPr>
          <w:ilvl w:val="1"/>
          <w:numId w:val="25"/>
        </w:numPr>
        <w:spacing w:after="200" w:line="360" w:lineRule="auto"/>
        <w:ind w:left="426" w:hanging="426"/>
        <w:jc w:val="both"/>
        <w:rPr>
          <w:sz w:val="24"/>
          <w:szCs w:val="24"/>
        </w:rPr>
      </w:pPr>
      <w:r w:rsidRPr="00E17F96">
        <w:rPr>
          <w:sz w:val="24"/>
          <w:szCs w:val="24"/>
        </w:rPr>
        <w:t>First Choice Utilities</w:t>
      </w:r>
      <w:r w:rsidR="00251DC5" w:rsidRPr="00E17F96">
        <w:rPr>
          <w:sz w:val="24"/>
          <w:szCs w:val="24"/>
        </w:rPr>
        <w:t xml:space="preserve"> shall own all Intellectual Property Rights in existence as at the Commencement Date and which are created in the provision of the Services. Nothing in this Agreement is intended to transfer any title, right, or interest in such Intellectual Property Rights to the Customer.</w:t>
      </w:r>
    </w:p>
    <w:p w14:paraId="744AD5B5" w14:textId="1AFB8CAA" w:rsidR="00251DC5" w:rsidRDefault="00251DC5" w:rsidP="004E7566">
      <w:pPr>
        <w:pStyle w:val="ListParagraph"/>
        <w:spacing w:after="200" w:line="360" w:lineRule="auto"/>
        <w:ind w:left="993"/>
        <w:jc w:val="both"/>
        <w:rPr>
          <w:sz w:val="24"/>
          <w:szCs w:val="24"/>
        </w:rPr>
      </w:pPr>
    </w:p>
    <w:p w14:paraId="75F580CE" w14:textId="77777777" w:rsidR="00251DC5" w:rsidRDefault="00251DC5" w:rsidP="004D1A61">
      <w:pPr>
        <w:pStyle w:val="ListParagraph"/>
        <w:numPr>
          <w:ilvl w:val="0"/>
          <w:numId w:val="25"/>
        </w:numPr>
        <w:spacing w:after="200" w:line="360" w:lineRule="auto"/>
        <w:jc w:val="both"/>
        <w:rPr>
          <w:b/>
          <w:sz w:val="24"/>
          <w:szCs w:val="24"/>
        </w:rPr>
      </w:pPr>
      <w:r>
        <w:rPr>
          <w:b/>
          <w:sz w:val="24"/>
          <w:szCs w:val="24"/>
        </w:rPr>
        <w:t>CONFIDENTIALITY</w:t>
      </w:r>
    </w:p>
    <w:p w14:paraId="665B4902" w14:textId="4701061B" w:rsidR="00251DC5" w:rsidRPr="00E17F96" w:rsidRDefault="00251DC5" w:rsidP="004D1A61">
      <w:pPr>
        <w:pStyle w:val="ListParagraph"/>
        <w:numPr>
          <w:ilvl w:val="1"/>
          <w:numId w:val="25"/>
        </w:numPr>
        <w:spacing w:after="200" w:line="360" w:lineRule="auto"/>
        <w:ind w:left="426" w:hanging="426"/>
        <w:jc w:val="both"/>
        <w:rPr>
          <w:sz w:val="24"/>
          <w:szCs w:val="24"/>
        </w:rPr>
      </w:pPr>
      <w:r>
        <w:rPr>
          <w:sz w:val="24"/>
          <w:szCs w:val="24"/>
        </w:rPr>
        <w:t xml:space="preserve">Both parties undertake that each shall not, at any time during this Agreement, and for a period of 5 </w:t>
      </w:r>
      <w:r w:rsidRPr="00E17F96">
        <w:rPr>
          <w:sz w:val="24"/>
          <w:szCs w:val="24"/>
        </w:rPr>
        <w:t xml:space="preserve">years after termination of this Agreement, disclose to any person any In-put Material (in the case of </w:t>
      </w:r>
      <w:r w:rsidR="003A3774" w:rsidRPr="00E17F96">
        <w:rPr>
          <w:sz w:val="24"/>
          <w:szCs w:val="24"/>
        </w:rPr>
        <w:t>First Choice Utilities</w:t>
      </w:r>
      <w:r w:rsidRPr="00E17F96">
        <w:rPr>
          <w:sz w:val="24"/>
          <w:szCs w:val="24"/>
        </w:rPr>
        <w:t xml:space="preserve">), Pre-existing Material (in the case of the Customer), technical or commercial know-how, specifications, inventions, processes, or initiatives which are of a confidential nature, or any other confidential information </w:t>
      </w:r>
      <w:r w:rsidRPr="00E17F96">
        <w:rPr>
          <w:sz w:val="24"/>
          <w:szCs w:val="24"/>
        </w:rPr>
        <w:lastRenderedPageBreak/>
        <w:t xml:space="preserve">concerning the disclosing party’s business or its products which the receiving party may obtain in connection with entering into this Agreement, except as permitted by clause </w:t>
      </w:r>
      <w:r w:rsidR="0088498F">
        <w:rPr>
          <w:sz w:val="24"/>
          <w:szCs w:val="24"/>
        </w:rPr>
        <w:t>10</w:t>
      </w:r>
      <w:r w:rsidRPr="00E17F96">
        <w:rPr>
          <w:sz w:val="24"/>
          <w:szCs w:val="24"/>
        </w:rPr>
        <w:t>.2.</w:t>
      </w:r>
    </w:p>
    <w:p w14:paraId="570CBA66" w14:textId="77777777" w:rsidR="00251DC5" w:rsidRPr="00E17F96" w:rsidRDefault="00251DC5" w:rsidP="004D1A61">
      <w:pPr>
        <w:pStyle w:val="ListParagraph"/>
        <w:numPr>
          <w:ilvl w:val="1"/>
          <w:numId w:val="25"/>
        </w:numPr>
        <w:spacing w:after="200" w:line="360" w:lineRule="auto"/>
        <w:ind w:left="426" w:hanging="426"/>
        <w:jc w:val="both"/>
        <w:rPr>
          <w:sz w:val="24"/>
          <w:szCs w:val="24"/>
        </w:rPr>
      </w:pPr>
      <w:r w:rsidRPr="00E17F96">
        <w:rPr>
          <w:sz w:val="24"/>
          <w:szCs w:val="24"/>
        </w:rPr>
        <w:t>Both parties may disclose Confidential Information:</w:t>
      </w:r>
    </w:p>
    <w:p w14:paraId="1E57D1BE" w14:textId="2C42D050" w:rsidR="00251DC5" w:rsidRDefault="00251DC5" w:rsidP="004D1A61">
      <w:pPr>
        <w:pStyle w:val="ListParagraph"/>
        <w:numPr>
          <w:ilvl w:val="2"/>
          <w:numId w:val="25"/>
        </w:numPr>
        <w:spacing w:after="200" w:line="360" w:lineRule="auto"/>
        <w:ind w:left="993" w:hanging="567"/>
        <w:jc w:val="both"/>
        <w:rPr>
          <w:sz w:val="24"/>
          <w:szCs w:val="24"/>
        </w:rPr>
      </w:pPr>
      <w:r w:rsidRPr="00E17F96">
        <w:rPr>
          <w:sz w:val="24"/>
          <w:szCs w:val="24"/>
        </w:rPr>
        <w:t xml:space="preserve">To its employees, agents, consultants, or subcontractors (and in the case of </w:t>
      </w:r>
      <w:r w:rsidR="003A3774" w:rsidRPr="00E17F96">
        <w:rPr>
          <w:sz w:val="24"/>
          <w:szCs w:val="24"/>
        </w:rPr>
        <w:t>First Choice Utilities</w:t>
      </w:r>
      <w:r w:rsidRPr="00E17F96">
        <w:rPr>
          <w:sz w:val="24"/>
          <w:szCs w:val="24"/>
        </w:rPr>
        <w:t xml:space="preserve">, </w:t>
      </w:r>
      <w:r w:rsidR="003A3774" w:rsidRPr="00E17F96">
        <w:rPr>
          <w:sz w:val="24"/>
          <w:szCs w:val="24"/>
        </w:rPr>
        <w:t>First Choice Utilities</w:t>
      </w:r>
      <w:r w:rsidRPr="00E17F96">
        <w:rPr>
          <w:sz w:val="24"/>
          <w:szCs w:val="24"/>
        </w:rPr>
        <w:t xml:space="preserve">’ Team) as is needed for the purpose </w:t>
      </w:r>
      <w:r>
        <w:rPr>
          <w:sz w:val="24"/>
          <w:szCs w:val="24"/>
        </w:rPr>
        <w:t xml:space="preserve">of discharging its obligations under this Agreement. The party in receipt of such information shall ensure that its employees, agents, consultants, or subcontractors to whom it discloses the Confidential </w:t>
      </w:r>
      <w:proofErr w:type="gramStart"/>
      <w:r>
        <w:rPr>
          <w:sz w:val="24"/>
          <w:szCs w:val="24"/>
        </w:rPr>
        <w:t>Information,</w:t>
      </w:r>
      <w:proofErr w:type="gramEnd"/>
      <w:r>
        <w:rPr>
          <w:sz w:val="24"/>
          <w:szCs w:val="24"/>
        </w:rPr>
        <w:t xml:space="preserve"> comply with this clause </w:t>
      </w:r>
      <w:r w:rsidR="0088498F">
        <w:rPr>
          <w:sz w:val="24"/>
          <w:szCs w:val="24"/>
        </w:rPr>
        <w:t>10</w:t>
      </w:r>
      <w:r>
        <w:rPr>
          <w:sz w:val="24"/>
          <w:szCs w:val="24"/>
        </w:rPr>
        <w:t>.</w:t>
      </w:r>
    </w:p>
    <w:p w14:paraId="2A163513" w14:textId="4BBA96BA" w:rsidR="00251DC5" w:rsidRDefault="00251DC5" w:rsidP="004D1A61">
      <w:pPr>
        <w:pStyle w:val="ListParagraph"/>
        <w:numPr>
          <w:ilvl w:val="2"/>
          <w:numId w:val="25"/>
        </w:numPr>
        <w:spacing w:after="200" w:line="360" w:lineRule="auto"/>
        <w:ind w:left="993" w:hanging="567"/>
        <w:jc w:val="both"/>
        <w:rPr>
          <w:sz w:val="24"/>
          <w:szCs w:val="24"/>
        </w:rPr>
      </w:pPr>
      <w:r>
        <w:rPr>
          <w:sz w:val="24"/>
          <w:szCs w:val="24"/>
        </w:rPr>
        <w:t>As may be required by law, a court of competent jurisdiction, or any governmental or regulatory authority.</w:t>
      </w:r>
    </w:p>
    <w:p w14:paraId="50352FFE" w14:textId="33A84695" w:rsidR="00C93795" w:rsidRDefault="00C93795" w:rsidP="004D1A61">
      <w:pPr>
        <w:pStyle w:val="ListParagraph"/>
        <w:numPr>
          <w:ilvl w:val="2"/>
          <w:numId w:val="25"/>
        </w:numPr>
        <w:spacing w:after="200" w:line="360" w:lineRule="auto"/>
        <w:ind w:left="993" w:hanging="567"/>
        <w:jc w:val="both"/>
        <w:rPr>
          <w:sz w:val="24"/>
          <w:szCs w:val="24"/>
        </w:rPr>
      </w:pPr>
      <w:r>
        <w:rPr>
          <w:sz w:val="24"/>
          <w:szCs w:val="24"/>
        </w:rPr>
        <w:t>To its legal and professional advisors for the purposes of advising on the terms of this Agreement.</w:t>
      </w:r>
    </w:p>
    <w:p w14:paraId="30FEE595" w14:textId="77777777" w:rsidR="00251DC5" w:rsidRDefault="00251DC5" w:rsidP="004D1A61">
      <w:pPr>
        <w:pStyle w:val="ListParagraph"/>
        <w:numPr>
          <w:ilvl w:val="1"/>
          <w:numId w:val="25"/>
        </w:numPr>
        <w:spacing w:after="200" w:line="360" w:lineRule="auto"/>
        <w:ind w:left="426" w:hanging="426"/>
        <w:jc w:val="both"/>
        <w:rPr>
          <w:sz w:val="24"/>
          <w:szCs w:val="24"/>
        </w:rPr>
      </w:pPr>
      <w:r>
        <w:rPr>
          <w:sz w:val="24"/>
          <w:szCs w:val="24"/>
        </w:rPr>
        <w:t xml:space="preserve">Neither party shall use the other party’s Confidential Information for any purpose other than to perform its obligations under this Agreement. </w:t>
      </w:r>
    </w:p>
    <w:p w14:paraId="7D95E7EC" w14:textId="77777777" w:rsidR="004E7566" w:rsidRDefault="00251DC5" w:rsidP="004D1A61">
      <w:pPr>
        <w:pStyle w:val="ListParagraph"/>
        <w:numPr>
          <w:ilvl w:val="1"/>
          <w:numId w:val="25"/>
        </w:numPr>
        <w:spacing w:after="200" w:line="360" w:lineRule="auto"/>
        <w:ind w:left="426" w:hanging="426"/>
        <w:jc w:val="both"/>
        <w:rPr>
          <w:sz w:val="24"/>
          <w:szCs w:val="24"/>
        </w:rPr>
      </w:pPr>
      <w:r>
        <w:rPr>
          <w:sz w:val="24"/>
          <w:szCs w:val="24"/>
        </w:rPr>
        <w:t xml:space="preserve">All materials, equipment and tools, drawings, specifications, and data supplied by one party to the other, shall at all times be </w:t>
      </w:r>
      <w:r w:rsidR="000F3B44">
        <w:rPr>
          <w:sz w:val="24"/>
          <w:szCs w:val="24"/>
        </w:rPr>
        <w:t>(</w:t>
      </w:r>
      <w:r>
        <w:rPr>
          <w:sz w:val="24"/>
          <w:szCs w:val="24"/>
        </w:rPr>
        <w:t>and remain</w:t>
      </w:r>
      <w:r w:rsidR="000F3B44">
        <w:rPr>
          <w:sz w:val="24"/>
          <w:szCs w:val="24"/>
        </w:rPr>
        <w:t>)</w:t>
      </w:r>
      <w:r>
        <w:rPr>
          <w:sz w:val="24"/>
          <w:szCs w:val="24"/>
        </w:rPr>
        <w:t xml:space="preserve"> the exclusive property of the party supplying such materials, equipment and tools, drawings, specifications, and data, but shall be held by the receiving party in safe custody at its own risk, and maintained and kept in good condition by that party until returned to the supplying party, and shall not be disposed of or used, other than in accordance with any written instruction or authorisation.</w:t>
      </w:r>
    </w:p>
    <w:p w14:paraId="3DBA4A23" w14:textId="7AEF3860" w:rsidR="00251DC5" w:rsidRDefault="00251DC5" w:rsidP="004E7566">
      <w:pPr>
        <w:pStyle w:val="ListParagraph"/>
        <w:spacing w:after="200" w:line="360" w:lineRule="auto"/>
        <w:ind w:left="426"/>
        <w:jc w:val="both"/>
        <w:rPr>
          <w:sz w:val="24"/>
          <w:szCs w:val="24"/>
        </w:rPr>
      </w:pPr>
      <w:r>
        <w:rPr>
          <w:sz w:val="24"/>
          <w:szCs w:val="24"/>
        </w:rPr>
        <w:t xml:space="preserve"> </w:t>
      </w:r>
    </w:p>
    <w:p w14:paraId="2EBB05B8" w14:textId="77777777" w:rsidR="00251DC5" w:rsidRDefault="00251DC5" w:rsidP="004D1A61">
      <w:pPr>
        <w:pStyle w:val="ListParagraph"/>
        <w:numPr>
          <w:ilvl w:val="0"/>
          <w:numId w:val="25"/>
        </w:numPr>
        <w:spacing w:after="200" w:line="360" w:lineRule="auto"/>
        <w:ind w:left="426" w:hanging="426"/>
        <w:jc w:val="both"/>
        <w:rPr>
          <w:b/>
          <w:sz w:val="24"/>
          <w:szCs w:val="24"/>
        </w:rPr>
      </w:pPr>
      <w:r>
        <w:rPr>
          <w:sz w:val="24"/>
          <w:szCs w:val="24"/>
        </w:rPr>
        <w:t xml:space="preserve"> </w:t>
      </w:r>
      <w:r>
        <w:rPr>
          <w:b/>
          <w:sz w:val="24"/>
          <w:szCs w:val="24"/>
        </w:rPr>
        <w:t>LIMITATION OF LIABILITY</w:t>
      </w:r>
    </w:p>
    <w:p w14:paraId="57D737FD" w14:textId="71F69117" w:rsidR="00251DC5" w:rsidRDefault="003A3774" w:rsidP="00667907">
      <w:pPr>
        <w:pStyle w:val="ListParagraph"/>
        <w:numPr>
          <w:ilvl w:val="1"/>
          <w:numId w:val="25"/>
        </w:numPr>
        <w:spacing w:after="200" w:line="360" w:lineRule="auto"/>
        <w:ind w:left="426" w:hanging="426"/>
        <w:jc w:val="both"/>
        <w:rPr>
          <w:sz w:val="24"/>
          <w:szCs w:val="24"/>
        </w:rPr>
      </w:pPr>
      <w:r w:rsidRPr="00C93795">
        <w:rPr>
          <w:sz w:val="24"/>
          <w:szCs w:val="24"/>
        </w:rPr>
        <w:t xml:space="preserve">First Choice </w:t>
      </w:r>
      <w:r w:rsidR="00C93795" w:rsidRPr="00C93795">
        <w:rPr>
          <w:sz w:val="24"/>
          <w:szCs w:val="24"/>
        </w:rPr>
        <w:t>Utilities’</w:t>
      </w:r>
      <w:r w:rsidR="00251DC5" w:rsidRPr="00C93795">
        <w:rPr>
          <w:sz w:val="24"/>
          <w:szCs w:val="24"/>
        </w:rPr>
        <w:t xml:space="preserve"> total </w:t>
      </w:r>
      <w:r w:rsidR="00251DC5">
        <w:rPr>
          <w:sz w:val="24"/>
          <w:szCs w:val="24"/>
        </w:rPr>
        <w:t>liability under or in connection with this Agreement shall be limited to</w:t>
      </w:r>
      <w:r w:rsidR="0050242D">
        <w:rPr>
          <w:sz w:val="24"/>
          <w:szCs w:val="24"/>
        </w:rPr>
        <w:t xml:space="preserve"> £1,000,000</w:t>
      </w:r>
      <w:r w:rsidR="00667907">
        <w:rPr>
          <w:sz w:val="24"/>
          <w:szCs w:val="24"/>
        </w:rPr>
        <w:t>.</w:t>
      </w:r>
    </w:p>
    <w:p w14:paraId="768BBE12" w14:textId="6085DDC1" w:rsidR="00251DC5" w:rsidRDefault="00251DC5" w:rsidP="004D1A61">
      <w:pPr>
        <w:pStyle w:val="ListParagraph"/>
        <w:numPr>
          <w:ilvl w:val="1"/>
          <w:numId w:val="25"/>
        </w:numPr>
        <w:spacing w:after="200" w:line="360" w:lineRule="auto"/>
        <w:ind w:left="426" w:hanging="426"/>
        <w:jc w:val="both"/>
        <w:rPr>
          <w:sz w:val="24"/>
          <w:szCs w:val="24"/>
        </w:rPr>
      </w:pPr>
      <w:r>
        <w:rPr>
          <w:sz w:val="24"/>
          <w:szCs w:val="24"/>
        </w:rPr>
        <w:t>This limit shall apply howsoever that liability arises, including</w:t>
      </w:r>
      <w:r w:rsidR="000F3B44">
        <w:rPr>
          <w:sz w:val="24"/>
          <w:szCs w:val="24"/>
        </w:rPr>
        <w:t xml:space="preserve">, and </w:t>
      </w:r>
      <w:r>
        <w:rPr>
          <w:sz w:val="24"/>
          <w:szCs w:val="24"/>
        </w:rPr>
        <w:t>without limitation</w:t>
      </w:r>
      <w:r w:rsidR="000F3B44">
        <w:rPr>
          <w:sz w:val="24"/>
          <w:szCs w:val="24"/>
        </w:rPr>
        <w:t xml:space="preserve">, </w:t>
      </w:r>
      <w:r>
        <w:rPr>
          <w:sz w:val="24"/>
          <w:szCs w:val="24"/>
        </w:rPr>
        <w:t>a liability arising by breach of contract, arising by tort (including, and without limitation, the tort of negligence), or arising by breach of statutory duty.</w:t>
      </w:r>
    </w:p>
    <w:p w14:paraId="6A07BE95" w14:textId="77777777" w:rsidR="00251DC5" w:rsidRPr="00E54D32" w:rsidRDefault="00251DC5" w:rsidP="004D1A61">
      <w:pPr>
        <w:pStyle w:val="ListParagraph"/>
        <w:numPr>
          <w:ilvl w:val="1"/>
          <w:numId w:val="25"/>
        </w:numPr>
        <w:spacing w:after="200" w:line="360" w:lineRule="auto"/>
        <w:ind w:left="426" w:hanging="426"/>
        <w:jc w:val="both"/>
        <w:rPr>
          <w:sz w:val="24"/>
          <w:szCs w:val="24"/>
        </w:rPr>
      </w:pPr>
      <w:r w:rsidRPr="00E54D32">
        <w:rPr>
          <w:sz w:val="24"/>
          <w:szCs w:val="24"/>
        </w:rPr>
        <w:t>Nothing within this clause shall exclude or limit liability for:</w:t>
      </w:r>
    </w:p>
    <w:p w14:paraId="462758AF" w14:textId="3C57ABC6" w:rsidR="00251DC5" w:rsidRPr="00E54D32" w:rsidRDefault="00251DC5" w:rsidP="004D1A61">
      <w:pPr>
        <w:pStyle w:val="ListParagraph"/>
        <w:numPr>
          <w:ilvl w:val="2"/>
          <w:numId w:val="32"/>
        </w:numPr>
        <w:spacing w:after="200" w:line="360" w:lineRule="auto"/>
        <w:ind w:left="993" w:hanging="567"/>
        <w:jc w:val="both"/>
        <w:rPr>
          <w:sz w:val="24"/>
          <w:szCs w:val="24"/>
        </w:rPr>
      </w:pPr>
      <w:r w:rsidRPr="00E54D32">
        <w:rPr>
          <w:sz w:val="24"/>
          <w:szCs w:val="24"/>
        </w:rPr>
        <w:t>Death or personal injury caused by negligence</w:t>
      </w:r>
      <w:r w:rsidR="004D1A61" w:rsidRPr="00E54D32">
        <w:rPr>
          <w:sz w:val="24"/>
          <w:szCs w:val="24"/>
        </w:rPr>
        <w:t>.</w:t>
      </w:r>
    </w:p>
    <w:p w14:paraId="6E820365" w14:textId="77777777" w:rsidR="00251DC5" w:rsidRPr="00E54D32" w:rsidRDefault="00251DC5" w:rsidP="004D1A61">
      <w:pPr>
        <w:pStyle w:val="ListParagraph"/>
        <w:numPr>
          <w:ilvl w:val="2"/>
          <w:numId w:val="32"/>
        </w:numPr>
        <w:spacing w:after="200" w:line="360" w:lineRule="auto"/>
        <w:ind w:left="993" w:hanging="567"/>
        <w:jc w:val="both"/>
        <w:rPr>
          <w:sz w:val="24"/>
          <w:szCs w:val="24"/>
        </w:rPr>
      </w:pPr>
      <w:r w:rsidRPr="00E54D32">
        <w:rPr>
          <w:sz w:val="24"/>
          <w:szCs w:val="24"/>
        </w:rPr>
        <w:lastRenderedPageBreak/>
        <w:t>Fraud or fraudulent misrepresentation.</w:t>
      </w:r>
    </w:p>
    <w:p w14:paraId="0CC92105" w14:textId="5A04D5E0" w:rsidR="00251DC5" w:rsidRPr="00E54D32" w:rsidRDefault="003A3774" w:rsidP="004D1A61">
      <w:pPr>
        <w:pStyle w:val="ListParagraph"/>
        <w:numPr>
          <w:ilvl w:val="1"/>
          <w:numId w:val="25"/>
        </w:numPr>
        <w:spacing w:after="200" w:line="360" w:lineRule="auto"/>
        <w:ind w:left="426" w:hanging="426"/>
        <w:jc w:val="both"/>
        <w:rPr>
          <w:sz w:val="24"/>
          <w:szCs w:val="24"/>
        </w:rPr>
      </w:pPr>
      <w:r w:rsidRPr="00C93795">
        <w:rPr>
          <w:sz w:val="24"/>
          <w:szCs w:val="24"/>
        </w:rPr>
        <w:t>First Choice Utilities</w:t>
      </w:r>
      <w:r w:rsidR="00251DC5" w:rsidRPr="00C93795">
        <w:rPr>
          <w:sz w:val="24"/>
          <w:szCs w:val="24"/>
        </w:rPr>
        <w:t xml:space="preserve"> will </w:t>
      </w:r>
      <w:r w:rsidR="00251DC5" w:rsidRPr="00E54D32">
        <w:rPr>
          <w:sz w:val="24"/>
          <w:szCs w:val="24"/>
        </w:rPr>
        <w:t>not be liable to the Customer, whether in contract, tort, or restitution, or breach of statutory duty, or otherwise, for any:</w:t>
      </w:r>
    </w:p>
    <w:p w14:paraId="1B0482E0" w14:textId="77777777" w:rsidR="00251DC5" w:rsidRDefault="00251DC5" w:rsidP="004E7566">
      <w:pPr>
        <w:pStyle w:val="ListParagraph"/>
        <w:numPr>
          <w:ilvl w:val="2"/>
          <w:numId w:val="25"/>
        </w:numPr>
        <w:tabs>
          <w:tab w:val="left" w:pos="993"/>
        </w:tabs>
        <w:spacing w:after="200" w:line="360" w:lineRule="auto"/>
        <w:ind w:left="993" w:hanging="567"/>
        <w:jc w:val="both"/>
        <w:rPr>
          <w:sz w:val="24"/>
          <w:szCs w:val="24"/>
        </w:rPr>
      </w:pPr>
      <w:r>
        <w:rPr>
          <w:sz w:val="24"/>
          <w:szCs w:val="24"/>
        </w:rPr>
        <w:t>Loss of profit.</w:t>
      </w:r>
    </w:p>
    <w:p w14:paraId="171D9ED9" w14:textId="77777777" w:rsidR="00251DC5" w:rsidRDefault="00251DC5" w:rsidP="004D1A61">
      <w:pPr>
        <w:pStyle w:val="ListParagraph"/>
        <w:numPr>
          <w:ilvl w:val="2"/>
          <w:numId w:val="25"/>
        </w:numPr>
        <w:tabs>
          <w:tab w:val="left" w:pos="993"/>
        </w:tabs>
        <w:spacing w:after="200" w:line="360" w:lineRule="auto"/>
        <w:ind w:left="1276" w:hanging="850"/>
        <w:jc w:val="both"/>
        <w:rPr>
          <w:sz w:val="24"/>
          <w:szCs w:val="24"/>
        </w:rPr>
      </w:pPr>
      <w:r>
        <w:rPr>
          <w:sz w:val="24"/>
          <w:szCs w:val="24"/>
        </w:rPr>
        <w:t>Loss of goodwill.</w:t>
      </w:r>
    </w:p>
    <w:p w14:paraId="6663ABA5" w14:textId="77777777" w:rsidR="00251DC5" w:rsidRDefault="00251DC5" w:rsidP="004D1A61">
      <w:pPr>
        <w:pStyle w:val="ListParagraph"/>
        <w:numPr>
          <w:ilvl w:val="2"/>
          <w:numId w:val="25"/>
        </w:numPr>
        <w:tabs>
          <w:tab w:val="left" w:pos="993"/>
        </w:tabs>
        <w:spacing w:after="200" w:line="360" w:lineRule="auto"/>
        <w:ind w:left="1276" w:hanging="850"/>
        <w:jc w:val="both"/>
        <w:rPr>
          <w:sz w:val="24"/>
          <w:szCs w:val="24"/>
        </w:rPr>
      </w:pPr>
      <w:r>
        <w:rPr>
          <w:sz w:val="24"/>
          <w:szCs w:val="24"/>
        </w:rPr>
        <w:t>Loss of business.</w:t>
      </w:r>
    </w:p>
    <w:p w14:paraId="18BCB75B" w14:textId="77777777" w:rsidR="00251DC5" w:rsidRDefault="00251DC5" w:rsidP="004D1A61">
      <w:pPr>
        <w:pStyle w:val="ListParagraph"/>
        <w:numPr>
          <w:ilvl w:val="2"/>
          <w:numId w:val="25"/>
        </w:numPr>
        <w:tabs>
          <w:tab w:val="left" w:pos="993"/>
        </w:tabs>
        <w:spacing w:after="200" w:line="360" w:lineRule="auto"/>
        <w:ind w:left="1276" w:hanging="850"/>
        <w:jc w:val="both"/>
        <w:rPr>
          <w:sz w:val="24"/>
          <w:szCs w:val="24"/>
        </w:rPr>
      </w:pPr>
      <w:r>
        <w:rPr>
          <w:sz w:val="24"/>
          <w:szCs w:val="24"/>
        </w:rPr>
        <w:t>Loss of business opportunity.</w:t>
      </w:r>
    </w:p>
    <w:p w14:paraId="1AD2CC71" w14:textId="77777777" w:rsidR="00251DC5" w:rsidRDefault="00251DC5" w:rsidP="004D1A61">
      <w:pPr>
        <w:pStyle w:val="ListParagraph"/>
        <w:numPr>
          <w:ilvl w:val="2"/>
          <w:numId w:val="25"/>
        </w:numPr>
        <w:tabs>
          <w:tab w:val="left" w:pos="993"/>
        </w:tabs>
        <w:spacing w:after="200" w:line="360" w:lineRule="auto"/>
        <w:ind w:left="1276" w:hanging="850"/>
        <w:jc w:val="both"/>
        <w:rPr>
          <w:sz w:val="24"/>
          <w:szCs w:val="24"/>
        </w:rPr>
      </w:pPr>
      <w:r>
        <w:rPr>
          <w:sz w:val="24"/>
          <w:szCs w:val="24"/>
        </w:rPr>
        <w:t>Loss of anticipated saving.</w:t>
      </w:r>
    </w:p>
    <w:p w14:paraId="23F9CF3D" w14:textId="18921BF1" w:rsidR="00251DC5" w:rsidRDefault="00251DC5" w:rsidP="004D1A61">
      <w:pPr>
        <w:pStyle w:val="ListParagraph"/>
        <w:numPr>
          <w:ilvl w:val="2"/>
          <w:numId w:val="25"/>
        </w:numPr>
        <w:tabs>
          <w:tab w:val="left" w:pos="993"/>
        </w:tabs>
        <w:spacing w:after="200" w:line="360" w:lineRule="auto"/>
        <w:ind w:left="1276" w:hanging="850"/>
        <w:jc w:val="both"/>
        <w:rPr>
          <w:sz w:val="24"/>
          <w:szCs w:val="24"/>
        </w:rPr>
      </w:pPr>
      <w:r>
        <w:rPr>
          <w:sz w:val="24"/>
          <w:szCs w:val="24"/>
        </w:rPr>
        <w:t>Loss of corruption of data or information</w:t>
      </w:r>
      <w:r w:rsidR="004D1A61">
        <w:rPr>
          <w:sz w:val="24"/>
          <w:szCs w:val="24"/>
        </w:rPr>
        <w:t>.</w:t>
      </w:r>
    </w:p>
    <w:p w14:paraId="38469A8F" w14:textId="2FA6691C" w:rsidR="00A97881" w:rsidRDefault="00A97881" w:rsidP="004D1A61">
      <w:pPr>
        <w:pStyle w:val="ListParagraph"/>
        <w:numPr>
          <w:ilvl w:val="2"/>
          <w:numId w:val="25"/>
        </w:numPr>
        <w:tabs>
          <w:tab w:val="left" w:pos="993"/>
        </w:tabs>
        <w:spacing w:after="200" w:line="360" w:lineRule="auto"/>
        <w:ind w:left="1276" w:hanging="850"/>
        <w:jc w:val="both"/>
        <w:rPr>
          <w:sz w:val="24"/>
          <w:szCs w:val="24"/>
        </w:rPr>
      </w:pPr>
      <w:r>
        <w:rPr>
          <w:sz w:val="24"/>
          <w:szCs w:val="24"/>
        </w:rPr>
        <w:t>Loss of contracts.</w:t>
      </w:r>
    </w:p>
    <w:p w14:paraId="1E1B25ED" w14:textId="361A40BA" w:rsidR="00A97881" w:rsidRDefault="00A97881" w:rsidP="004D1A61">
      <w:pPr>
        <w:pStyle w:val="ListParagraph"/>
        <w:numPr>
          <w:ilvl w:val="2"/>
          <w:numId w:val="25"/>
        </w:numPr>
        <w:tabs>
          <w:tab w:val="left" w:pos="993"/>
        </w:tabs>
        <w:spacing w:after="200" w:line="360" w:lineRule="auto"/>
        <w:ind w:left="1276" w:hanging="850"/>
        <w:jc w:val="both"/>
        <w:rPr>
          <w:sz w:val="24"/>
          <w:szCs w:val="24"/>
        </w:rPr>
      </w:pPr>
      <w:r>
        <w:rPr>
          <w:sz w:val="24"/>
          <w:szCs w:val="24"/>
        </w:rPr>
        <w:t>Loss of use of money.</w:t>
      </w:r>
    </w:p>
    <w:p w14:paraId="2831F703" w14:textId="6EF64059" w:rsidR="00A97881" w:rsidRDefault="00A97881" w:rsidP="004D1A61">
      <w:pPr>
        <w:pStyle w:val="ListParagraph"/>
        <w:numPr>
          <w:ilvl w:val="2"/>
          <w:numId w:val="25"/>
        </w:numPr>
        <w:tabs>
          <w:tab w:val="left" w:pos="993"/>
        </w:tabs>
        <w:spacing w:after="200" w:line="360" w:lineRule="auto"/>
        <w:ind w:left="1276" w:hanging="850"/>
        <w:jc w:val="both"/>
        <w:rPr>
          <w:sz w:val="24"/>
          <w:szCs w:val="24"/>
        </w:rPr>
      </w:pPr>
      <w:r>
        <w:rPr>
          <w:sz w:val="24"/>
          <w:szCs w:val="24"/>
        </w:rPr>
        <w:t>Loss of actual savings.</w:t>
      </w:r>
    </w:p>
    <w:p w14:paraId="780F93C2" w14:textId="4B320E6E" w:rsidR="00A97881" w:rsidRDefault="00A97881" w:rsidP="004D1A61">
      <w:pPr>
        <w:pStyle w:val="ListParagraph"/>
        <w:numPr>
          <w:ilvl w:val="2"/>
          <w:numId w:val="25"/>
        </w:numPr>
        <w:tabs>
          <w:tab w:val="left" w:pos="993"/>
        </w:tabs>
        <w:spacing w:after="200" w:line="360" w:lineRule="auto"/>
        <w:ind w:left="1276" w:hanging="850"/>
        <w:jc w:val="both"/>
        <w:rPr>
          <w:sz w:val="24"/>
          <w:szCs w:val="24"/>
        </w:rPr>
      </w:pPr>
      <w:r>
        <w:rPr>
          <w:sz w:val="24"/>
          <w:szCs w:val="24"/>
        </w:rPr>
        <w:t>Loss of revenue.</w:t>
      </w:r>
    </w:p>
    <w:p w14:paraId="5A60608F" w14:textId="06AC49F5" w:rsidR="00A97881" w:rsidRDefault="00A97881" w:rsidP="004D1A61">
      <w:pPr>
        <w:pStyle w:val="ListParagraph"/>
        <w:numPr>
          <w:ilvl w:val="2"/>
          <w:numId w:val="25"/>
        </w:numPr>
        <w:tabs>
          <w:tab w:val="left" w:pos="993"/>
        </w:tabs>
        <w:spacing w:after="200" w:line="360" w:lineRule="auto"/>
        <w:ind w:left="1276" w:hanging="850"/>
        <w:jc w:val="both"/>
        <w:rPr>
          <w:sz w:val="24"/>
          <w:szCs w:val="24"/>
        </w:rPr>
      </w:pPr>
      <w:r>
        <w:rPr>
          <w:sz w:val="24"/>
          <w:szCs w:val="24"/>
        </w:rPr>
        <w:t>Loss of reputation.</w:t>
      </w:r>
    </w:p>
    <w:p w14:paraId="1A9DEC7C" w14:textId="35287ECC" w:rsidR="00A97881" w:rsidRDefault="00A97881" w:rsidP="004D1A61">
      <w:pPr>
        <w:pStyle w:val="ListParagraph"/>
        <w:numPr>
          <w:ilvl w:val="2"/>
          <w:numId w:val="25"/>
        </w:numPr>
        <w:tabs>
          <w:tab w:val="left" w:pos="993"/>
        </w:tabs>
        <w:spacing w:after="200" w:line="360" w:lineRule="auto"/>
        <w:ind w:left="1276" w:hanging="850"/>
        <w:jc w:val="both"/>
        <w:rPr>
          <w:sz w:val="24"/>
          <w:szCs w:val="24"/>
        </w:rPr>
      </w:pPr>
      <w:r>
        <w:rPr>
          <w:sz w:val="24"/>
          <w:szCs w:val="24"/>
        </w:rPr>
        <w:t>Ex gratia payments.</w:t>
      </w:r>
    </w:p>
    <w:p w14:paraId="6D9524D5" w14:textId="19B7A560" w:rsidR="00A97881" w:rsidRDefault="00A97881" w:rsidP="004D1A61">
      <w:pPr>
        <w:pStyle w:val="ListParagraph"/>
        <w:numPr>
          <w:ilvl w:val="2"/>
          <w:numId w:val="25"/>
        </w:numPr>
        <w:tabs>
          <w:tab w:val="left" w:pos="993"/>
        </w:tabs>
        <w:spacing w:after="200" w:line="360" w:lineRule="auto"/>
        <w:ind w:left="1276" w:hanging="850"/>
        <w:jc w:val="both"/>
        <w:rPr>
          <w:sz w:val="24"/>
          <w:szCs w:val="24"/>
        </w:rPr>
      </w:pPr>
      <w:r>
        <w:rPr>
          <w:sz w:val="24"/>
          <w:szCs w:val="24"/>
        </w:rPr>
        <w:t>Loss of operation time.</w:t>
      </w:r>
    </w:p>
    <w:p w14:paraId="35500F12" w14:textId="5AD5D179" w:rsidR="00A97881" w:rsidRDefault="00A97881" w:rsidP="004D1A61">
      <w:pPr>
        <w:pStyle w:val="ListParagraph"/>
        <w:numPr>
          <w:ilvl w:val="2"/>
          <w:numId w:val="25"/>
        </w:numPr>
        <w:tabs>
          <w:tab w:val="left" w:pos="993"/>
        </w:tabs>
        <w:spacing w:after="200" w:line="360" w:lineRule="auto"/>
        <w:ind w:left="1276" w:hanging="850"/>
        <w:jc w:val="both"/>
        <w:rPr>
          <w:sz w:val="24"/>
          <w:szCs w:val="24"/>
        </w:rPr>
      </w:pPr>
      <w:r>
        <w:rPr>
          <w:sz w:val="24"/>
          <w:szCs w:val="24"/>
        </w:rPr>
        <w:t>Loss of opportunity.</w:t>
      </w:r>
    </w:p>
    <w:p w14:paraId="57D1E533" w14:textId="687B7883" w:rsidR="00212A5C" w:rsidRDefault="00212A5C" w:rsidP="004D1A61">
      <w:pPr>
        <w:pStyle w:val="ListParagraph"/>
        <w:numPr>
          <w:ilvl w:val="2"/>
          <w:numId w:val="25"/>
        </w:numPr>
        <w:tabs>
          <w:tab w:val="left" w:pos="993"/>
        </w:tabs>
        <w:spacing w:after="200" w:line="360" w:lineRule="auto"/>
        <w:ind w:left="1276" w:hanging="850"/>
        <w:jc w:val="both"/>
        <w:rPr>
          <w:sz w:val="24"/>
          <w:szCs w:val="24"/>
        </w:rPr>
      </w:pPr>
      <w:r>
        <w:rPr>
          <w:sz w:val="24"/>
          <w:szCs w:val="24"/>
        </w:rPr>
        <w:t>Loss of interest.</w:t>
      </w:r>
    </w:p>
    <w:p w14:paraId="2DB65EFC" w14:textId="77777777" w:rsidR="00A97881" w:rsidRDefault="00251DC5" w:rsidP="004D1A61">
      <w:pPr>
        <w:pStyle w:val="ListParagraph"/>
        <w:numPr>
          <w:ilvl w:val="2"/>
          <w:numId w:val="25"/>
        </w:numPr>
        <w:tabs>
          <w:tab w:val="left" w:pos="993"/>
        </w:tabs>
        <w:spacing w:after="200" w:line="360" w:lineRule="auto"/>
        <w:ind w:left="993" w:hanging="567"/>
        <w:rPr>
          <w:sz w:val="24"/>
          <w:szCs w:val="24"/>
        </w:rPr>
      </w:pPr>
      <w:r>
        <w:rPr>
          <w:sz w:val="24"/>
          <w:szCs w:val="24"/>
        </w:rPr>
        <w:t>Special, indirect, or consequential damage or loss suffered by the Customer</w:t>
      </w:r>
      <w:r w:rsidR="004D1A61">
        <w:rPr>
          <w:sz w:val="24"/>
          <w:szCs w:val="24"/>
        </w:rPr>
        <w:t>,</w:t>
      </w:r>
      <w:r>
        <w:rPr>
          <w:sz w:val="24"/>
          <w:szCs w:val="24"/>
        </w:rPr>
        <w:t xml:space="preserve"> arising under or in connection with this Agreement.</w:t>
      </w:r>
    </w:p>
    <w:p w14:paraId="419015E0" w14:textId="338C3E7F" w:rsidR="00251DC5" w:rsidRPr="003D08B3" w:rsidRDefault="00A97881" w:rsidP="003D08B3">
      <w:pPr>
        <w:pStyle w:val="ListParagraph"/>
        <w:numPr>
          <w:ilvl w:val="1"/>
          <w:numId w:val="44"/>
        </w:numPr>
        <w:spacing w:after="200" w:line="360" w:lineRule="auto"/>
        <w:ind w:left="426" w:hanging="426"/>
        <w:rPr>
          <w:sz w:val="24"/>
          <w:szCs w:val="24"/>
        </w:rPr>
      </w:pPr>
      <w:r>
        <w:rPr>
          <w:sz w:val="24"/>
          <w:szCs w:val="24"/>
        </w:rPr>
        <w:t>Nothing in this Agreement shall be deemed to relieve the Customer of any common law duty to mitigate any loss or damage incurred by it.</w:t>
      </w:r>
      <w:r w:rsidR="00251DC5" w:rsidRPr="003D08B3">
        <w:rPr>
          <w:sz w:val="24"/>
          <w:szCs w:val="24"/>
        </w:rPr>
        <w:br/>
      </w:r>
    </w:p>
    <w:p w14:paraId="4FA40D7D" w14:textId="50CBC0D0" w:rsidR="00251DC5" w:rsidRDefault="003D08B3" w:rsidP="00A97881">
      <w:pPr>
        <w:pStyle w:val="ListParagraph"/>
        <w:numPr>
          <w:ilvl w:val="0"/>
          <w:numId w:val="25"/>
        </w:numPr>
        <w:spacing w:after="200" w:line="360" w:lineRule="auto"/>
        <w:jc w:val="both"/>
        <w:rPr>
          <w:b/>
          <w:sz w:val="24"/>
          <w:szCs w:val="24"/>
        </w:rPr>
      </w:pPr>
      <w:r>
        <w:rPr>
          <w:b/>
          <w:sz w:val="24"/>
          <w:szCs w:val="24"/>
        </w:rPr>
        <w:t>INDEMNITY</w:t>
      </w:r>
    </w:p>
    <w:p w14:paraId="33B0D4C3" w14:textId="1AE803F8" w:rsidR="003D08B3" w:rsidRPr="003D08B3" w:rsidRDefault="003D08B3" w:rsidP="003D08B3">
      <w:pPr>
        <w:pStyle w:val="ListParagraph"/>
        <w:numPr>
          <w:ilvl w:val="1"/>
          <w:numId w:val="25"/>
        </w:numPr>
        <w:spacing w:after="200" w:line="360" w:lineRule="auto"/>
        <w:jc w:val="both"/>
        <w:rPr>
          <w:b/>
          <w:sz w:val="24"/>
          <w:szCs w:val="24"/>
        </w:rPr>
      </w:pPr>
      <w:r>
        <w:rPr>
          <w:bCs/>
          <w:sz w:val="24"/>
          <w:szCs w:val="24"/>
        </w:rPr>
        <w:t xml:space="preserve">For the purposes of this clause, a reference to First Choice Utilities shall include First Choice Utilities Group Companies and shall be enforceable by each such Group Company in addition to First Choice Utilities. </w:t>
      </w:r>
    </w:p>
    <w:p w14:paraId="6A7926A0" w14:textId="77777777" w:rsidR="00212A5C" w:rsidRPr="00212A5C" w:rsidRDefault="00212A5C" w:rsidP="003D08B3">
      <w:pPr>
        <w:pStyle w:val="ListParagraph"/>
        <w:numPr>
          <w:ilvl w:val="1"/>
          <w:numId w:val="25"/>
        </w:numPr>
        <w:spacing w:after="200" w:line="360" w:lineRule="auto"/>
        <w:jc w:val="both"/>
        <w:rPr>
          <w:b/>
          <w:sz w:val="24"/>
          <w:szCs w:val="24"/>
        </w:rPr>
      </w:pPr>
      <w:r>
        <w:rPr>
          <w:bCs/>
          <w:sz w:val="24"/>
          <w:szCs w:val="24"/>
        </w:rPr>
        <w:t>The Customer shall indemnify First Choice Utilities against all liabilities, costs, expenses, damages, and losses, including but not limited to any:</w:t>
      </w:r>
    </w:p>
    <w:p w14:paraId="1F75D8CB" w14:textId="14D8FBAA" w:rsidR="003D08B3" w:rsidRPr="00212A5C" w:rsidRDefault="00212A5C" w:rsidP="00212A5C">
      <w:pPr>
        <w:pStyle w:val="ListParagraph"/>
        <w:numPr>
          <w:ilvl w:val="2"/>
          <w:numId w:val="25"/>
        </w:numPr>
        <w:spacing w:after="200" w:line="360" w:lineRule="auto"/>
        <w:ind w:left="993" w:hanging="567"/>
        <w:jc w:val="both"/>
        <w:rPr>
          <w:b/>
          <w:sz w:val="24"/>
          <w:szCs w:val="24"/>
        </w:rPr>
      </w:pPr>
      <w:r>
        <w:rPr>
          <w:bCs/>
          <w:sz w:val="24"/>
          <w:szCs w:val="24"/>
        </w:rPr>
        <w:lastRenderedPageBreak/>
        <w:t>Direct, indirect, or consequential losses.</w:t>
      </w:r>
    </w:p>
    <w:p w14:paraId="5582C761" w14:textId="77777777" w:rsidR="00212A5C" w:rsidRDefault="00212A5C" w:rsidP="00212A5C">
      <w:pPr>
        <w:pStyle w:val="ListParagraph"/>
        <w:numPr>
          <w:ilvl w:val="2"/>
          <w:numId w:val="25"/>
        </w:numPr>
        <w:tabs>
          <w:tab w:val="left" w:pos="993"/>
        </w:tabs>
        <w:spacing w:after="200" w:line="360" w:lineRule="auto"/>
        <w:ind w:left="1276" w:hanging="850"/>
        <w:jc w:val="both"/>
        <w:rPr>
          <w:sz w:val="24"/>
          <w:szCs w:val="24"/>
        </w:rPr>
      </w:pPr>
      <w:r>
        <w:rPr>
          <w:sz w:val="24"/>
          <w:szCs w:val="24"/>
        </w:rPr>
        <w:t>Loss of goodwill.</w:t>
      </w:r>
    </w:p>
    <w:p w14:paraId="1527AB88" w14:textId="77777777" w:rsidR="00212A5C" w:rsidRDefault="00212A5C" w:rsidP="00212A5C">
      <w:pPr>
        <w:pStyle w:val="ListParagraph"/>
        <w:numPr>
          <w:ilvl w:val="2"/>
          <w:numId w:val="25"/>
        </w:numPr>
        <w:tabs>
          <w:tab w:val="left" w:pos="993"/>
        </w:tabs>
        <w:spacing w:after="200" w:line="360" w:lineRule="auto"/>
        <w:ind w:left="1276" w:hanging="850"/>
        <w:jc w:val="both"/>
        <w:rPr>
          <w:sz w:val="24"/>
          <w:szCs w:val="24"/>
        </w:rPr>
      </w:pPr>
      <w:r>
        <w:rPr>
          <w:sz w:val="24"/>
          <w:szCs w:val="24"/>
        </w:rPr>
        <w:t>Loss of business.</w:t>
      </w:r>
    </w:p>
    <w:p w14:paraId="2DEC4B56" w14:textId="77777777" w:rsidR="00212A5C" w:rsidRDefault="00212A5C" w:rsidP="00212A5C">
      <w:pPr>
        <w:pStyle w:val="ListParagraph"/>
        <w:numPr>
          <w:ilvl w:val="2"/>
          <w:numId w:val="25"/>
        </w:numPr>
        <w:tabs>
          <w:tab w:val="left" w:pos="993"/>
        </w:tabs>
        <w:spacing w:after="200" w:line="360" w:lineRule="auto"/>
        <w:ind w:left="1276" w:hanging="850"/>
        <w:jc w:val="both"/>
        <w:rPr>
          <w:sz w:val="24"/>
          <w:szCs w:val="24"/>
        </w:rPr>
      </w:pPr>
      <w:r>
        <w:rPr>
          <w:sz w:val="24"/>
          <w:szCs w:val="24"/>
        </w:rPr>
        <w:t>Loss of business opportunity.</w:t>
      </w:r>
    </w:p>
    <w:p w14:paraId="5D12EE4B" w14:textId="77777777" w:rsidR="00212A5C" w:rsidRDefault="00212A5C" w:rsidP="00212A5C">
      <w:pPr>
        <w:pStyle w:val="ListParagraph"/>
        <w:numPr>
          <w:ilvl w:val="2"/>
          <w:numId w:val="25"/>
        </w:numPr>
        <w:tabs>
          <w:tab w:val="left" w:pos="993"/>
        </w:tabs>
        <w:spacing w:after="200" w:line="360" w:lineRule="auto"/>
        <w:ind w:left="1276" w:hanging="850"/>
        <w:jc w:val="both"/>
        <w:rPr>
          <w:sz w:val="24"/>
          <w:szCs w:val="24"/>
        </w:rPr>
      </w:pPr>
      <w:r>
        <w:rPr>
          <w:sz w:val="24"/>
          <w:szCs w:val="24"/>
        </w:rPr>
        <w:t>Loss of anticipated saving.</w:t>
      </w:r>
    </w:p>
    <w:p w14:paraId="3A4C9B19" w14:textId="77777777" w:rsidR="00212A5C" w:rsidRDefault="00212A5C" w:rsidP="00212A5C">
      <w:pPr>
        <w:pStyle w:val="ListParagraph"/>
        <w:numPr>
          <w:ilvl w:val="2"/>
          <w:numId w:val="25"/>
        </w:numPr>
        <w:tabs>
          <w:tab w:val="left" w:pos="993"/>
        </w:tabs>
        <w:spacing w:after="200" w:line="360" w:lineRule="auto"/>
        <w:ind w:left="1276" w:hanging="850"/>
        <w:jc w:val="both"/>
        <w:rPr>
          <w:sz w:val="24"/>
          <w:szCs w:val="24"/>
        </w:rPr>
      </w:pPr>
      <w:r>
        <w:rPr>
          <w:sz w:val="24"/>
          <w:szCs w:val="24"/>
        </w:rPr>
        <w:t>Loss of corruption of data or information.</w:t>
      </w:r>
    </w:p>
    <w:p w14:paraId="27E6DE7B" w14:textId="77777777" w:rsidR="00212A5C" w:rsidRDefault="00212A5C" w:rsidP="00212A5C">
      <w:pPr>
        <w:pStyle w:val="ListParagraph"/>
        <w:numPr>
          <w:ilvl w:val="2"/>
          <w:numId w:val="25"/>
        </w:numPr>
        <w:tabs>
          <w:tab w:val="left" w:pos="993"/>
        </w:tabs>
        <w:spacing w:after="200" w:line="360" w:lineRule="auto"/>
        <w:ind w:left="1276" w:hanging="850"/>
        <w:jc w:val="both"/>
        <w:rPr>
          <w:sz w:val="24"/>
          <w:szCs w:val="24"/>
        </w:rPr>
      </w:pPr>
      <w:r>
        <w:rPr>
          <w:sz w:val="24"/>
          <w:szCs w:val="24"/>
        </w:rPr>
        <w:t>Loss of contracts.</w:t>
      </w:r>
    </w:p>
    <w:p w14:paraId="5EF1EAB3" w14:textId="77777777" w:rsidR="00212A5C" w:rsidRDefault="00212A5C" w:rsidP="00212A5C">
      <w:pPr>
        <w:pStyle w:val="ListParagraph"/>
        <w:numPr>
          <w:ilvl w:val="2"/>
          <w:numId w:val="25"/>
        </w:numPr>
        <w:tabs>
          <w:tab w:val="left" w:pos="993"/>
        </w:tabs>
        <w:spacing w:after="200" w:line="360" w:lineRule="auto"/>
        <w:ind w:left="1276" w:hanging="850"/>
        <w:jc w:val="both"/>
        <w:rPr>
          <w:sz w:val="24"/>
          <w:szCs w:val="24"/>
        </w:rPr>
      </w:pPr>
      <w:r>
        <w:rPr>
          <w:sz w:val="24"/>
          <w:szCs w:val="24"/>
        </w:rPr>
        <w:t>Loss of use of money.</w:t>
      </w:r>
    </w:p>
    <w:p w14:paraId="01C5C2F4" w14:textId="77777777" w:rsidR="00212A5C" w:rsidRDefault="00212A5C" w:rsidP="00212A5C">
      <w:pPr>
        <w:pStyle w:val="ListParagraph"/>
        <w:numPr>
          <w:ilvl w:val="2"/>
          <w:numId w:val="25"/>
        </w:numPr>
        <w:tabs>
          <w:tab w:val="left" w:pos="993"/>
        </w:tabs>
        <w:spacing w:after="200" w:line="360" w:lineRule="auto"/>
        <w:ind w:left="1276" w:hanging="850"/>
        <w:jc w:val="both"/>
        <w:rPr>
          <w:sz w:val="24"/>
          <w:szCs w:val="24"/>
        </w:rPr>
      </w:pPr>
      <w:r>
        <w:rPr>
          <w:sz w:val="24"/>
          <w:szCs w:val="24"/>
        </w:rPr>
        <w:t>Loss of actual savings.</w:t>
      </w:r>
    </w:p>
    <w:p w14:paraId="1AD4A9AA" w14:textId="77777777" w:rsidR="00212A5C" w:rsidRDefault="00212A5C" w:rsidP="00212A5C">
      <w:pPr>
        <w:pStyle w:val="ListParagraph"/>
        <w:numPr>
          <w:ilvl w:val="2"/>
          <w:numId w:val="25"/>
        </w:numPr>
        <w:tabs>
          <w:tab w:val="left" w:pos="993"/>
        </w:tabs>
        <w:spacing w:after="200" w:line="360" w:lineRule="auto"/>
        <w:ind w:left="1276" w:hanging="850"/>
        <w:jc w:val="both"/>
        <w:rPr>
          <w:sz w:val="24"/>
          <w:szCs w:val="24"/>
        </w:rPr>
      </w:pPr>
      <w:r>
        <w:rPr>
          <w:sz w:val="24"/>
          <w:szCs w:val="24"/>
        </w:rPr>
        <w:t>Loss of revenue.</w:t>
      </w:r>
    </w:p>
    <w:p w14:paraId="6B7D99E0" w14:textId="77777777" w:rsidR="00212A5C" w:rsidRDefault="00212A5C" w:rsidP="00212A5C">
      <w:pPr>
        <w:pStyle w:val="ListParagraph"/>
        <w:numPr>
          <w:ilvl w:val="2"/>
          <w:numId w:val="25"/>
        </w:numPr>
        <w:tabs>
          <w:tab w:val="left" w:pos="993"/>
        </w:tabs>
        <w:spacing w:after="200" w:line="360" w:lineRule="auto"/>
        <w:ind w:left="1276" w:hanging="850"/>
        <w:jc w:val="both"/>
        <w:rPr>
          <w:sz w:val="24"/>
          <w:szCs w:val="24"/>
        </w:rPr>
      </w:pPr>
      <w:r>
        <w:rPr>
          <w:sz w:val="24"/>
          <w:szCs w:val="24"/>
        </w:rPr>
        <w:t>Loss of reputation.</w:t>
      </w:r>
    </w:p>
    <w:p w14:paraId="4C852348" w14:textId="77777777" w:rsidR="00212A5C" w:rsidRDefault="00212A5C" w:rsidP="00212A5C">
      <w:pPr>
        <w:pStyle w:val="ListParagraph"/>
        <w:numPr>
          <w:ilvl w:val="2"/>
          <w:numId w:val="25"/>
        </w:numPr>
        <w:tabs>
          <w:tab w:val="left" w:pos="993"/>
        </w:tabs>
        <w:spacing w:after="200" w:line="360" w:lineRule="auto"/>
        <w:ind w:left="1276" w:hanging="850"/>
        <w:jc w:val="both"/>
        <w:rPr>
          <w:sz w:val="24"/>
          <w:szCs w:val="24"/>
        </w:rPr>
      </w:pPr>
      <w:r>
        <w:rPr>
          <w:sz w:val="24"/>
          <w:szCs w:val="24"/>
        </w:rPr>
        <w:t>Ex gratia payments.</w:t>
      </w:r>
    </w:p>
    <w:p w14:paraId="2AA75334" w14:textId="77777777" w:rsidR="00212A5C" w:rsidRDefault="00212A5C" w:rsidP="00212A5C">
      <w:pPr>
        <w:pStyle w:val="ListParagraph"/>
        <w:numPr>
          <w:ilvl w:val="2"/>
          <w:numId w:val="25"/>
        </w:numPr>
        <w:tabs>
          <w:tab w:val="left" w:pos="993"/>
        </w:tabs>
        <w:spacing w:after="200" w:line="360" w:lineRule="auto"/>
        <w:ind w:left="1276" w:hanging="850"/>
        <w:jc w:val="both"/>
        <w:rPr>
          <w:sz w:val="24"/>
          <w:szCs w:val="24"/>
        </w:rPr>
      </w:pPr>
      <w:r>
        <w:rPr>
          <w:sz w:val="24"/>
          <w:szCs w:val="24"/>
        </w:rPr>
        <w:t>Loss of operation time.</w:t>
      </w:r>
    </w:p>
    <w:p w14:paraId="42C4650B" w14:textId="2F03D6BE" w:rsidR="00212A5C" w:rsidRDefault="00212A5C" w:rsidP="00212A5C">
      <w:pPr>
        <w:pStyle w:val="ListParagraph"/>
        <w:numPr>
          <w:ilvl w:val="2"/>
          <w:numId w:val="25"/>
        </w:numPr>
        <w:tabs>
          <w:tab w:val="left" w:pos="993"/>
        </w:tabs>
        <w:spacing w:after="200" w:line="360" w:lineRule="auto"/>
        <w:ind w:left="1276" w:hanging="850"/>
        <w:jc w:val="both"/>
        <w:rPr>
          <w:sz w:val="24"/>
          <w:szCs w:val="24"/>
        </w:rPr>
      </w:pPr>
      <w:r>
        <w:rPr>
          <w:sz w:val="24"/>
          <w:szCs w:val="24"/>
        </w:rPr>
        <w:t>Loss of opportunity.</w:t>
      </w:r>
    </w:p>
    <w:p w14:paraId="1388E8FB" w14:textId="497AAF8F" w:rsidR="00212A5C" w:rsidRPr="00212A5C" w:rsidRDefault="00212A5C" w:rsidP="00212A5C">
      <w:pPr>
        <w:pStyle w:val="ListParagraph"/>
        <w:numPr>
          <w:ilvl w:val="2"/>
          <w:numId w:val="25"/>
        </w:numPr>
        <w:tabs>
          <w:tab w:val="left" w:pos="993"/>
        </w:tabs>
        <w:spacing w:after="200" w:line="360" w:lineRule="auto"/>
        <w:ind w:left="1276" w:hanging="850"/>
        <w:jc w:val="both"/>
        <w:rPr>
          <w:sz w:val="24"/>
          <w:szCs w:val="24"/>
        </w:rPr>
      </w:pPr>
      <w:r>
        <w:rPr>
          <w:sz w:val="24"/>
          <w:szCs w:val="24"/>
        </w:rPr>
        <w:t xml:space="preserve">Loss of interest. </w:t>
      </w:r>
    </w:p>
    <w:p w14:paraId="27E14F39" w14:textId="3DEAC03B" w:rsidR="00212A5C" w:rsidRDefault="00212A5C" w:rsidP="00212A5C">
      <w:pPr>
        <w:tabs>
          <w:tab w:val="left" w:pos="993"/>
        </w:tabs>
        <w:spacing w:after="200" w:line="360" w:lineRule="auto"/>
        <w:ind w:left="426"/>
        <w:jc w:val="both"/>
        <w:rPr>
          <w:sz w:val="24"/>
          <w:szCs w:val="24"/>
        </w:rPr>
      </w:pPr>
      <w:r>
        <w:rPr>
          <w:sz w:val="24"/>
          <w:szCs w:val="24"/>
        </w:rPr>
        <w:t>Which is suffered or incurred by First Choice Utilities arising out of or in connection with:</w:t>
      </w:r>
    </w:p>
    <w:p w14:paraId="76676B39" w14:textId="77777777" w:rsidR="00212A5C" w:rsidRPr="00212A5C" w:rsidRDefault="00212A5C" w:rsidP="00212A5C">
      <w:pPr>
        <w:pStyle w:val="ListParagraph"/>
        <w:numPr>
          <w:ilvl w:val="0"/>
          <w:numId w:val="46"/>
        </w:numPr>
        <w:tabs>
          <w:tab w:val="left" w:pos="993"/>
        </w:tabs>
        <w:spacing w:after="200" w:line="360" w:lineRule="auto"/>
        <w:jc w:val="both"/>
        <w:rPr>
          <w:vanish/>
          <w:sz w:val="24"/>
          <w:szCs w:val="24"/>
        </w:rPr>
      </w:pPr>
    </w:p>
    <w:p w14:paraId="49D0AB7A" w14:textId="77777777" w:rsidR="00212A5C" w:rsidRPr="00212A5C" w:rsidRDefault="00212A5C" w:rsidP="00212A5C">
      <w:pPr>
        <w:pStyle w:val="ListParagraph"/>
        <w:numPr>
          <w:ilvl w:val="0"/>
          <w:numId w:val="46"/>
        </w:numPr>
        <w:tabs>
          <w:tab w:val="left" w:pos="993"/>
        </w:tabs>
        <w:spacing w:after="200" w:line="360" w:lineRule="auto"/>
        <w:jc w:val="both"/>
        <w:rPr>
          <w:vanish/>
          <w:sz w:val="24"/>
          <w:szCs w:val="24"/>
        </w:rPr>
      </w:pPr>
    </w:p>
    <w:p w14:paraId="2FAE2F19" w14:textId="77777777" w:rsidR="00212A5C" w:rsidRPr="00212A5C" w:rsidRDefault="00212A5C" w:rsidP="00212A5C">
      <w:pPr>
        <w:pStyle w:val="ListParagraph"/>
        <w:numPr>
          <w:ilvl w:val="0"/>
          <w:numId w:val="46"/>
        </w:numPr>
        <w:tabs>
          <w:tab w:val="left" w:pos="993"/>
        </w:tabs>
        <w:spacing w:after="200" w:line="360" w:lineRule="auto"/>
        <w:jc w:val="both"/>
        <w:rPr>
          <w:vanish/>
          <w:sz w:val="24"/>
          <w:szCs w:val="24"/>
        </w:rPr>
      </w:pPr>
    </w:p>
    <w:p w14:paraId="7E7CE294" w14:textId="77777777" w:rsidR="00212A5C" w:rsidRPr="00212A5C" w:rsidRDefault="00212A5C" w:rsidP="00212A5C">
      <w:pPr>
        <w:pStyle w:val="ListParagraph"/>
        <w:numPr>
          <w:ilvl w:val="0"/>
          <w:numId w:val="46"/>
        </w:numPr>
        <w:tabs>
          <w:tab w:val="left" w:pos="993"/>
        </w:tabs>
        <w:spacing w:after="200" w:line="360" w:lineRule="auto"/>
        <w:jc w:val="both"/>
        <w:rPr>
          <w:vanish/>
          <w:sz w:val="24"/>
          <w:szCs w:val="24"/>
        </w:rPr>
      </w:pPr>
    </w:p>
    <w:p w14:paraId="4F1917A7" w14:textId="77777777" w:rsidR="00212A5C" w:rsidRPr="00212A5C" w:rsidRDefault="00212A5C" w:rsidP="00212A5C">
      <w:pPr>
        <w:pStyle w:val="ListParagraph"/>
        <w:numPr>
          <w:ilvl w:val="0"/>
          <w:numId w:val="46"/>
        </w:numPr>
        <w:tabs>
          <w:tab w:val="left" w:pos="993"/>
        </w:tabs>
        <w:spacing w:after="200" w:line="360" w:lineRule="auto"/>
        <w:jc w:val="both"/>
        <w:rPr>
          <w:vanish/>
          <w:sz w:val="24"/>
          <w:szCs w:val="24"/>
        </w:rPr>
      </w:pPr>
    </w:p>
    <w:p w14:paraId="619712F9" w14:textId="77777777" w:rsidR="00212A5C" w:rsidRPr="00212A5C" w:rsidRDefault="00212A5C" w:rsidP="00212A5C">
      <w:pPr>
        <w:pStyle w:val="ListParagraph"/>
        <w:numPr>
          <w:ilvl w:val="0"/>
          <w:numId w:val="46"/>
        </w:numPr>
        <w:tabs>
          <w:tab w:val="left" w:pos="993"/>
        </w:tabs>
        <w:spacing w:after="200" w:line="360" w:lineRule="auto"/>
        <w:jc w:val="both"/>
        <w:rPr>
          <w:vanish/>
          <w:sz w:val="24"/>
          <w:szCs w:val="24"/>
        </w:rPr>
      </w:pPr>
    </w:p>
    <w:p w14:paraId="07C49322" w14:textId="77777777" w:rsidR="00212A5C" w:rsidRPr="00212A5C" w:rsidRDefault="00212A5C" w:rsidP="00212A5C">
      <w:pPr>
        <w:pStyle w:val="ListParagraph"/>
        <w:numPr>
          <w:ilvl w:val="0"/>
          <w:numId w:val="46"/>
        </w:numPr>
        <w:tabs>
          <w:tab w:val="left" w:pos="993"/>
        </w:tabs>
        <w:spacing w:after="200" w:line="360" w:lineRule="auto"/>
        <w:jc w:val="both"/>
        <w:rPr>
          <w:vanish/>
          <w:sz w:val="24"/>
          <w:szCs w:val="24"/>
        </w:rPr>
      </w:pPr>
    </w:p>
    <w:p w14:paraId="7D5E6CC5" w14:textId="77777777" w:rsidR="00212A5C" w:rsidRPr="00212A5C" w:rsidRDefault="00212A5C" w:rsidP="00212A5C">
      <w:pPr>
        <w:pStyle w:val="ListParagraph"/>
        <w:numPr>
          <w:ilvl w:val="0"/>
          <w:numId w:val="46"/>
        </w:numPr>
        <w:tabs>
          <w:tab w:val="left" w:pos="993"/>
        </w:tabs>
        <w:spacing w:after="200" w:line="360" w:lineRule="auto"/>
        <w:jc w:val="both"/>
        <w:rPr>
          <w:vanish/>
          <w:sz w:val="24"/>
          <w:szCs w:val="24"/>
        </w:rPr>
      </w:pPr>
    </w:p>
    <w:p w14:paraId="7F09190A" w14:textId="77777777" w:rsidR="00212A5C" w:rsidRPr="00212A5C" w:rsidRDefault="00212A5C" w:rsidP="00212A5C">
      <w:pPr>
        <w:pStyle w:val="ListParagraph"/>
        <w:numPr>
          <w:ilvl w:val="0"/>
          <w:numId w:val="46"/>
        </w:numPr>
        <w:tabs>
          <w:tab w:val="left" w:pos="993"/>
        </w:tabs>
        <w:spacing w:after="200" w:line="360" w:lineRule="auto"/>
        <w:jc w:val="both"/>
        <w:rPr>
          <w:vanish/>
          <w:sz w:val="24"/>
          <w:szCs w:val="24"/>
        </w:rPr>
      </w:pPr>
    </w:p>
    <w:p w14:paraId="310A5CE7" w14:textId="77777777" w:rsidR="00212A5C" w:rsidRPr="00212A5C" w:rsidRDefault="00212A5C" w:rsidP="00212A5C">
      <w:pPr>
        <w:pStyle w:val="ListParagraph"/>
        <w:numPr>
          <w:ilvl w:val="0"/>
          <w:numId w:val="46"/>
        </w:numPr>
        <w:tabs>
          <w:tab w:val="left" w:pos="993"/>
        </w:tabs>
        <w:spacing w:after="200" w:line="360" w:lineRule="auto"/>
        <w:jc w:val="both"/>
        <w:rPr>
          <w:vanish/>
          <w:sz w:val="24"/>
          <w:szCs w:val="24"/>
        </w:rPr>
      </w:pPr>
    </w:p>
    <w:p w14:paraId="5290761B" w14:textId="77777777" w:rsidR="00212A5C" w:rsidRPr="00212A5C" w:rsidRDefault="00212A5C" w:rsidP="00212A5C">
      <w:pPr>
        <w:pStyle w:val="ListParagraph"/>
        <w:numPr>
          <w:ilvl w:val="1"/>
          <w:numId w:val="46"/>
        </w:numPr>
        <w:tabs>
          <w:tab w:val="left" w:pos="993"/>
        </w:tabs>
        <w:spacing w:after="200" w:line="360" w:lineRule="auto"/>
        <w:jc w:val="both"/>
        <w:rPr>
          <w:vanish/>
          <w:sz w:val="24"/>
          <w:szCs w:val="24"/>
        </w:rPr>
      </w:pPr>
    </w:p>
    <w:p w14:paraId="75AC562A" w14:textId="77777777" w:rsidR="00212A5C" w:rsidRPr="00212A5C" w:rsidRDefault="00212A5C" w:rsidP="00212A5C">
      <w:pPr>
        <w:pStyle w:val="ListParagraph"/>
        <w:numPr>
          <w:ilvl w:val="1"/>
          <w:numId w:val="46"/>
        </w:numPr>
        <w:tabs>
          <w:tab w:val="left" w:pos="993"/>
        </w:tabs>
        <w:spacing w:after="200" w:line="360" w:lineRule="auto"/>
        <w:jc w:val="both"/>
        <w:rPr>
          <w:vanish/>
          <w:sz w:val="24"/>
          <w:szCs w:val="24"/>
        </w:rPr>
      </w:pPr>
    </w:p>
    <w:p w14:paraId="17BFC93D" w14:textId="77777777" w:rsidR="00212A5C" w:rsidRPr="00212A5C" w:rsidRDefault="00212A5C" w:rsidP="00212A5C">
      <w:pPr>
        <w:pStyle w:val="ListParagraph"/>
        <w:numPr>
          <w:ilvl w:val="2"/>
          <w:numId w:val="46"/>
        </w:numPr>
        <w:tabs>
          <w:tab w:val="left" w:pos="993"/>
        </w:tabs>
        <w:spacing w:after="200" w:line="360" w:lineRule="auto"/>
        <w:jc w:val="both"/>
        <w:rPr>
          <w:vanish/>
          <w:sz w:val="24"/>
          <w:szCs w:val="24"/>
        </w:rPr>
      </w:pPr>
    </w:p>
    <w:p w14:paraId="65009EFD" w14:textId="77777777" w:rsidR="00212A5C" w:rsidRPr="00212A5C" w:rsidRDefault="00212A5C" w:rsidP="00212A5C">
      <w:pPr>
        <w:pStyle w:val="ListParagraph"/>
        <w:numPr>
          <w:ilvl w:val="2"/>
          <w:numId w:val="46"/>
        </w:numPr>
        <w:tabs>
          <w:tab w:val="left" w:pos="993"/>
        </w:tabs>
        <w:spacing w:after="200" w:line="360" w:lineRule="auto"/>
        <w:jc w:val="both"/>
        <w:rPr>
          <w:vanish/>
          <w:sz w:val="24"/>
          <w:szCs w:val="24"/>
        </w:rPr>
      </w:pPr>
    </w:p>
    <w:p w14:paraId="2A49B571" w14:textId="77777777" w:rsidR="00212A5C" w:rsidRPr="00212A5C" w:rsidRDefault="00212A5C" w:rsidP="00212A5C">
      <w:pPr>
        <w:pStyle w:val="ListParagraph"/>
        <w:numPr>
          <w:ilvl w:val="2"/>
          <w:numId w:val="46"/>
        </w:numPr>
        <w:tabs>
          <w:tab w:val="left" w:pos="993"/>
        </w:tabs>
        <w:spacing w:after="200" w:line="360" w:lineRule="auto"/>
        <w:jc w:val="both"/>
        <w:rPr>
          <w:vanish/>
          <w:sz w:val="24"/>
          <w:szCs w:val="24"/>
        </w:rPr>
      </w:pPr>
    </w:p>
    <w:p w14:paraId="0584F74E" w14:textId="77777777" w:rsidR="00212A5C" w:rsidRPr="00212A5C" w:rsidRDefault="00212A5C" w:rsidP="00212A5C">
      <w:pPr>
        <w:pStyle w:val="ListParagraph"/>
        <w:numPr>
          <w:ilvl w:val="2"/>
          <w:numId w:val="46"/>
        </w:numPr>
        <w:tabs>
          <w:tab w:val="left" w:pos="993"/>
        </w:tabs>
        <w:spacing w:after="200" w:line="360" w:lineRule="auto"/>
        <w:jc w:val="both"/>
        <w:rPr>
          <w:vanish/>
          <w:sz w:val="24"/>
          <w:szCs w:val="24"/>
        </w:rPr>
      </w:pPr>
    </w:p>
    <w:p w14:paraId="589DB8B4" w14:textId="77777777" w:rsidR="00212A5C" w:rsidRPr="00212A5C" w:rsidRDefault="00212A5C" w:rsidP="00212A5C">
      <w:pPr>
        <w:pStyle w:val="ListParagraph"/>
        <w:numPr>
          <w:ilvl w:val="2"/>
          <w:numId w:val="46"/>
        </w:numPr>
        <w:tabs>
          <w:tab w:val="left" w:pos="993"/>
        </w:tabs>
        <w:spacing w:after="200" w:line="360" w:lineRule="auto"/>
        <w:jc w:val="both"/>
        <w:rPr>
          <w:vanish/>
          <w:sz w:val="24"/>
          <w:szCs w:val="24"/>
        </w:rPr>
      </w:pPr>
    </w:p>
    <w:p w14:paraId="2D845401" w14:textId="77777777" w:rsidR="00212A5C" w:rsidRPr="00212A5C" w:rsidRDefault="00212A5C" w:rsidP="00212A5C">
      <w:pPr>
        <w:pStyle w:val="ListParagraph"/>
        <w:numPr>
          <w:ilvl w:val="2"/>
          <w:numId w:val="46"/>
        </w:numPr>
        <w:tabs>
          <w:tab w:val="left" w:pos="993"/>
        </w:tabs>
        <w:spacing w:after="200" w:line="360" w:lineRule="auto"/>
        <w:jc w:val="both"/>
        <w:rPr>
          <w:vanish/>
          <w:sz w:val="24"/>
          <w:szCs w:val="24"/>
        </w:rPr>
      </w:pPr>
    </w:p>
    <w:p w14:paraId="76F9D918" w14:textId="77777777" w:rsidR="00212A5C" w:rsidRPr="00212A5C" w:rsidRDefault="00212A5C" w:rsidP="00212A5C">
      <w:pPr>
        <w:pStyle w:val="ListParagraph"/>
        <w:numPr>
          <w:ilvl w:val="2"/>
          <w:numId w:val="46"/>
        </w:numPr>
        <w:tabs>
          <w:tab w:val="left" w:pos="993"/>
        </w:tabs>
        <w:spacing w:after="200" w:line="360" w:lineRule="auto"/>
        <w:jc w:val="both"/>
        <w:rPr>
          <w:vanish/>
          <w:sz w:val="24"/>
          <w:szCs w:val="24"/>
        </w:rPr>
      </w:pPr>
    </w:p>
    <w:p w14:paraId="2D9AC34F" w14:textId="77777777" w:rsidR="00212A5C" w:rsidRPr="00212A5C" w:rsidRDefault="00212A5C" w:rsidP="00212A5C">
      <w:pPr>
        <w:pStyle w:val="ListParagraph"/>
        <w:numPr>
          <w:ilvl w:val="2"/>
          <w:numId w:val="46"/>
        </w:numPr>
        <w:tabs>
          <w:tab w:val="left" w:pos="993"/>
        </w:tabs>
        <w:spacing w:after="200" w:line="360" w:lineRule="auto"/>
        <w:jc w:val="both"/>
        <w:rPr>
          <w:vanish/>
          <w:sz w:val="24"/>
          <w:szCs w:val="24"/>
        </w:rPr>
      </w:pPr>
    </w:p>
    <w:p w14:paraId="29F8B336" w14:textId="77777777" w:rsidR="00212A5C" w:rsidRPr="00212A5C" w:rsidRDefault="00212A5C" w:rsidP="00212A5C">
      <w:pPr>
        <w:pStyle w:val="ListParagraph"/>
        <w:numPr>
          <w:ilvl w:val="2"/>
          <w:numId w:val="46"/>
        </w:numPr>
        <w:tabs>
          <w:tab w:val="left" w:pos="993"/>
        </w:tabs>
        <w:spacing w:after="200" w:line="360" w:lineRule="auto"/>
        <w:jc w:val="both"/>
        <w:rPr>
          <w:vanish/>
          <w:sz w:val="24"/>
          <w:szCs w:val="24"/>
        </w:rPr>
      </w:pPr>
    </w:p>
    <w:p w14:paraId="2AC0541E" w14:textId="77777777" w:rsidR="00212A5C" w:rsidRPr="00212A5C" w:rsidRDefault="00212A5C" w:rsidP="00212A5C">
      <w:pPr>
        <w:pStyle w:val="ListParagraph"/>
        <w:numPr>
          <w:ilvl w:val="2"/>
          <w:numId w:val="46"/>
        </w:numPr>
        <w:tabs>
          <w:tab w:val="left" w:pos="993"/>
        </w:tabs>
        <w:spacing w:after="200" w:line="360" w:lineRule="auto"/>
        <w:jc w:val="both"/>
        <w:rPr>
          <w:vanish/>
          <w:sz w:val="24"/>
          <w:szCs w:val="24"/>
        </w:rPr>
      </w:pPr>
    </w:p>
    <w:p w14:paraId="3C3ECAD8" w14:textId="77777777" w:rsidR="00212A5C" w:rsidRPr="00212A5C" w:rsidRDefault="00212A5C" w:rsidP="00212A5C">
      <w:pPr>
        <w:pStyle w:val="ListParagraph"/>
        <w:numPr>
          <w:ilvl w:val="2"/>
          <w:numId w:val="46"/>
        </w:numPr>
        <w:tabs>
          <w:tab w:val="left" w:pos="993"/>
        </w:tabs>
        <w:spacing w:after="200" w:line="360" w:lineRule="auto"/>
        <w:jc w:val="both"/>
        <w:rPr>
          <w:vanish/>
          <w:sz w:val="24"/>
          <w:szCs w:val="24"/>
        </w:rPr>
      </w:pPr>
    </w:p>
    <w:p w14:paraId="0F52F9BA" w14:textId="77777777" w:rsidR="00212A5C" w:rsidRPr="00212A5C" w:rsidRDefault="00212A5C" w:rsidP="00212A5C">
      <w:pPr>
        <w:pStyle w:val="ListParagraph"/>
        <w:numPr>
          <w:ilvl w:val="2"/>
          <w:numId w:val="46"/>
        </w:numPr>
        <w:tabs>
          <w:tab w:val="left" w:pos="993"/>
        </w:tabs>
        <w:spacing w:after="200" w:line="360" w:lineRule="auto"/>
        <w:jc w:val="both"/>
        <w:rPr>
          <w:vanish/>
          <w:sz w:val="24"/>
          <w:szCs w:val="24"/>
        </w:rPr>
      </w:pPr>
    </w:p>
    <w:p w14:paraId="12308829" w14:textId="77777777" w:rsidR="00212A5C" w:rsidRPr="00212A5C" w:rsidRDefault="00212A5C" w:rsidP="00212A5C">
      <w:pPr>
        <w:pStyle w:val="ListParagraph"/>
        <w:numPr>
          <w:ilvl w:val="2"/>
          <w:numId w:val="46"/>
        </w:numPr>
        <w:tabs>
          <w:tab w:val="left" w:pos="993"/>
        </w:tabs>
        <w:spacing w:after="200" w:line="360" w:lineRule="auto"/>
        <w:jc w:val="both"/>
        <w:rPr>
          <w:vanish/>
          <w:sz w:val="24"/>
          <w:szCs w:val="24"/>
        </w:rPr>
      </w:pPr>
    </w:p>
    <w:p w14:paraId="5289028B" w14:textId="77777777" w:rsidR="00212A5C" w:rsidRPr="00212A5C" w:rsidRDefault="00212A5C" w:rsidP="00212A5C">
      <w:pPr>
        <w:pStyle w:val="ListParagraph"/>
        <w:numPr>
          <w:ilvl w:val="2"/>
          <w:numId w:val="46"/>
        </w:numPr>
        <w:tabs>
          <w:tab w:val="left" w:pos="993"/>
        </w:tabs>
        <w:spacing w:after="200" w:line="360" w:lineRule="auto"/>
        <w:jc w:val="both"/>
        <w:rPr>
          <w:vanish/>
          <w:sz w:val="24"/>
          <w:szCs w:val="24"/>
        </w:rPr>
      </w:pPr>
    </w:p>
    <w:p w14:paraId="6A0DE7B4" w14:textId="77777777" w:rsidR="00212A5C" w:rsidRPr="00212A5C" w:rsidRDefault="00212A5C" w:rsidP="00212A5C">
      <w:pPr>
        <w:pStyle w:val="ListParagraph"/>
        <w:numPr>
          <w:ilvl w:val="2"/>
          <w:numId w:val="46"/>
        </w:numPr>
        <w:tabs>
          <w:tab w:val="left" w:pos="993"/>
        </w:tabs>
        <w:spacing w:after="200" w:line="360" w:lineRule="auto"/>
        <w:jc w:val="both"/>
        <w:rPr>
          <w:vanish/>
          <w:sz w:val="24"/>
          <w:szCs w:val="24"/>
        </w:rPr>
      </w:pPr>
    </w:p>
    <w:p w14:paraId="61451959" w14:textId="442AC2BA" w:rsidR="00212A5C" w:rsidRDefault="00212A5C" w:rsidP="00212A5C">
      <w:pPr>
        <w:pStyle w:val="ListParagraph"/>
        <w:numPr>
          <w:ilvl w:val="2"/>
          <w:numId w:val="46"/>
        </w:numPr>
        <w:tabs>
          <w:tab w:val="left" w:pos="993"/>
        </w:tabs>
        <w:spacing w:after="200" w:line="360" w:lineRule="auto"/>
        <w:jc w:val="both"/>
        <w:rPr>
          <w:sz w:val="24"/>
          <w:szCs w:val="24"/>
        </w:rPr>
      </w:pPr>
      <w:r>
        <w:rPr>
          <w:sz w:val="24"/>
          <w:szCs w:val="24"/>
        </w:rPr>
        <w:t>The Customer’s breach or negligent performance or non-performance of this Agreement.</w:t>
      </w:r>
    </w:p>
    <w:p w14:paraId="60EACC65" w14:textId="6D50D2E6" w:rsidR="00212A5C" w:rsidRDefault="00212A5C" w:rsidP="00212A5C">
      <w:pPr>
        <w:pStyle w:val="ListParagraph"/>
        <w:numPr>
          <w:ilvl w:val="2"/>
          <w:numId w:val="46"/>
        </w:numPr>
        <w:tabs>
          <w:tab w:val="left" w:pos="993"/>
        </w:tabs>
        <w:spacing w:after="200" w:line="360" w:lineRule="auto"/>
        <w:jc w:val="both"/>
        <w:rPr>
          <w:sz w:val="24"/>
          <w:szCs w:val="24"/>
        </w:rPr>
      </w:pPr>
      <w:r>
        <w:rPr>
          <w:sz w:val="24"/>
          <w:szCs w:val="24"/>
        </w:rPr>
        <w:t>The enforcement of this Agreement.</w:t>
      </w:r>
    </w:p>
    <w:p w14:paraId="50B7B4B8" w14:textId="32B3106A" w:rsidR="00212A5C" w:rsidRDefault="00212A5C" w:rsidP="00F6345B">
      <w:pPr>
        <w:pStyle w:val="ListParagraph"/>
        <w:numPr>
          <w:ilvl w:val="2"/>
          <w:numId w:val="46"/>
        </w:numPr>
        <w:tabs>
          <w:tab w:val="left" w:pos="993"/>
        </w:tabs>
        <w:spacing w:after="200" w:line="360" w:lineRule="auto"/>
        <w:ind w:left="993" w:hanging="567"/>
        <w:jc w:val="both"/>
        <w:rPr>
          <w:sz w:val="24"/>
          <w:szCs w:val="24"/>
        </w:rPr>
      </w:pPr>
      <w:r>
        <w:rPr>
          <w:sz w:val="24"/>
          <w:szCs w:val="24"/>
        </w:rPr>
        <w:t xml:space="preserve">Any claim made against First Choice Utilities by a third party arising out of or in connection with the provision of the Services, to the </w:t>
      </w:r>
      <w:proofErr w:type="spellStart"/>
      <w:r>
        <w:rPr>
          <w:sz w:val="24"/>
          <w:szCs w:val="24"/>
        </w:rPr>
        <w:t>extend</w:t>
      </w:r>
      <w:proofErr w:type="spellEnd"/>
      <w:r>
        <w:rPr>
          <w:sz w:val="24"/>
          <w:szCs w:val="24"/>
        </w:rPr>
        <w:t xml:space="preserve"> that such claim arises ou</w:t>
      </w:r>
      <w:r w:rsidR="00F6345B">
        <w:rPr>
          <w:sz w:val="24"/>
          <w:szCs w:val="24"/>
        </w:rPr>
        <w:t>t</w:t>
      </w:r>
      <w:r>
        <w:rPr>
          <w:sz w:val="24"/>
          <w:szCs w:val="24"/>
        </w:rPr>
        <w:t xml:space="preserve"> of the breach, negligent performance, or failure or delay in performance of this Agreement by the Customer, it’s employees, agents, directors, </w:t>
      </w:r>
      <w:r w:rsidR="00F6345B">
        <w:rPr>
          <w:sz w:val="24"/>
          <w:szCs w:val="24"/>
        </w:rPr>
        <w:t>consultants, or subcontractors, including but not limited to:</w:t>
      </w:r>
    </w:p>
    <w:p w14:paraId="0FA939F5" w14:textId="26A78C91" w:rsidR="00F6345B" w:rsidRDefault="00F6345B" w:rsidP="00F6345B">
      <w:pPr>
        <w:pStyle w:val="ListParagraph"/>
        <w:numPr>
          <w:ilvl w:val="3"/>
          <w:numId w:val="46"/>
        </w:numPr>
        <w:tabs>
          <w:tab w:val="left" w:pos="993"/>
        </w:tabs>
        <w:spacing w:after="200" w:line="360" w:lineRule="auto"/>
        <w:ind w:left="1701" w:hanging="708"/>
        <w:jc w:val="both"/>
        <w:rPr>
          <w:sz w:val="24"/>
          <w:szCs w:val="24"/>
        </w:rPr>
      </w:pPr>
      <w:r>
        <w:rPr>
          <w:sz w:val="24"/>
          <w:szCs w:val="24"/>
        </w:rPr>
        <w:t>Situations where false or misleading information has been provided by the Customer;</w:t>
      </w:r>
    </w:p>
    <w:p w14:paraId="04C862E2" w14:textId="671D7FA3" w:rsidR="00F6345B" w:rsidRDefault="00F6345B" w:rsidP="00F6345B">
      <w:pPr>
        <w:pStyle w:val="ListParagraph"/>
        <w:numPr>
          <w:ilvl w:val="3"/>
          <w:numId w:val="46"/>
        </w:numPr>
        <w:tabs>
          <w:tab w:val="left" w:pos="993"/>
        </w:tabs>
        <w:spacing w:after="200" w:line="360" w:lineRule="auto"/>
        <w:ind w:left="1701" w:hanging="708"/>
        <w:jc w:val="both"/>
        <w:rPr>
          <w:sz w:val="24"/>
          <w:szCs w:val="24"/>
        </w:rPr>
      </w:pPr>
      <w:r>
        <w:rPr>
          <w:sz w:val="24"/>
          <w:szCs w:val="24"/>
        </w:rPr>
        <w:lastRenderedPageBreak/>
        <w:t>Any claim against First Choice Utilities or a Group Company for a claw back</w:t>
      </w:r>
      <w:r w:rsidR="00063957">
        <w:rPr>
          <w:sz w:val="24"/>
          <w:szCs w:val="24"/>
        </w:rPr>
        <w:t xml:space="preserve"> </w:t>
      </w:r>
      <w:r>
        <w:rPr>
          <w:sz w:val="24"/>
          <w:szCs w:val="24"/>
        </w:rPr>
        <w:t>of Commission due to any fault of the Customer whatsoever, including but not limited to:</w:t>
      </w:r>
    </w:p>
    <w:p w14:paraId="7B8E2F95" w14:textId="36B0362B" w:rsidR="00F6345B" w:rsidRDefault="00F6345B" w:rsidP="00F6345B">
      <w:pPr>
        <w:pStyle w:val="ListParagraph"/>
        <w:numPr>
          <w:ilvl w:val="4"/>
          <w:numId w:val="46"/>
        </w:numPr>
        <w:tabs>
          <w:tab w:val="left" w:pos="993"/>
        </w:tabs>
        <w:spacing w:after="200" w:line="360" w:lineRule="auto"/>
        <w:ind w:hanging="231"/>
        <w:jc w:val="both"/>
        <w:rPr>
          <w:sz w:val="24"/>
          <w:szCs w:val="24"/>
        </w:rPr>
      </w:pPr>
      <w:r>
        <w:rPr>
          <w:sz w:val="24"/>
          <w:szCs w:val="24"/>
        </w:rPr>
        <w:t xml:space="preserve">Early or wrongful </w:t>
      </w:r>
      <w:proofErr w:type="gramStart"/>
      <w:r>
        <w:rPr>
          <w:sz w:val="24"/>
          <w:szCs w:val="24"/>
        </w:rPr>
        <w:t>termination;</w:t>
      </w:r>
      <w:proofErr w:type="gramEnd"/>
    </w:p>
    <w:p w14:paraId="211AD18F" w14:textId="4A372D77" w:rsidR="00F6345B" w:rsidRDefault="00F6345B" w:rsidP="00F6345B">
      <w:pPr>
        <w:pStyle w:val="ListParagraph"/>
        <w:numPr>
          <w:ilvl w:val="4"/>
          <w:numId w:val="46"/>
        </w:numPr>
        <w:tabs>
          <w:tab w:val="left" w:pos="993"/>
        </w:tabs>
        <w:spacing w:after="200" w:line="360" w:lineRule="auto"/>
        <w:ind w:hanging="231"/>
        <w:jc w:val="both"/>
        <w:rPr>
          <w:sz w:val="24"/>
          <w:szCs w:val="24"/>
        </w:rPr>
      </w:pPr>
      <w:r>
        <w:rPr>
          <w:sz w:val="24"/>
          <w:szCs w:val="24"/>
        </w:rPr>
        <w:t xml:space="preserve">Disconnection of </w:t>
      </w:r>
      <w:proofErr w:type="gramStart"/>
      <w:r>
        <w:rPr>
          <w:sz w:val="24"/>
          <w:szCs w:val="24"/>
        </w:rPr>
        <w:t>supply;</w:t>
      </w:r>
      <w:proofErr w:type="gramEnd"/>
    </w:p>
    <w:p w14:paraId="41D7FABC" w14:textId="2B465CA3" w:rsidR="00F6345B" w:rsidRDefault="00F6345B" w:rsidP="00F6345B">
      <w:pPr>
        <w:pStyle w:val="ListParagraph"/>
        <w:numPr>
          <w:ilvl w:val="4"/>
          <w:numId w:val="46"/>
        </w:numPr>
        <w:tabs>
          <w:tab w:val="left" w:pos="993"/>
        </w:tabs>
        <w:spacing w:after="200" w:line="360" w:lineRule="auto"/>
        <w:ind w:hanging="231"/>
        <w:jc w:val="both"/>
        <w:rPr>
          <w:sz w:val="24"/>
          <w:szCs w:val="24"/>
        </w:rPr>
      </w:pPr>
      <w:r>
        <w:rPr>
          <w:sz w:val="24"/>
          <w:szCs w:val="24"/>
        </w:rPr>
        <w:t xml:space="preserve">Change of ownership or Change Control of the </w:t>
      </w:r>
      <w:proofErr w:type="gramStart"/>
      <w:r>
        <w:rPr>
          <w:sz w:val="24"/>
          <w:szCs w:val="24"/>
        </w:rPr>
        <w:t>Customer;</w:t>
      </w:r>
      <w:proofErr w:type="gramEnd"/>
    </w:p>
    <w:p w14:paraId="455CA1BF" w14:textId="76DF48F3" w:rsidR="00F6345B" w:rsidRDefault="00F6345B" w:rsidP="00F6345B">
      <w:pPr>
        <w:pStyle w:val="ListParagraph"/>
        <w:numPr>
          <w:ilvl w:val="4"/>
          <w:numId w:val="46"/>
        </w:numPr>
        <w:tabs>
          <w:tab w:val="left" w:pos="993"/>
        </w:tabs>
        <w:spacing w:after="200" w:line="360" w:lineRule="auto"/>
        <w:ind w:hanging="231"/>
        <w:jc w:val="both"/>
        <w:rPr>
          <w:sz w:val="24"/>
          <w:szCs w:val="24"/>
        </w:rPr>
      </w:pPr>
      <w:r>
        <w:rPr>
          <w:sz w:val="24"/>
          <w:szCs w:val="24"/>
        </w:rPr>
        <w:t xml:space="preserve">Non-payment </w:t>
      </w:r>
      <w:r w:rsidR="0088498F">
        <w:rPr>
          <w:sz w:val="24"/>
          <w:szCs w:val="24"/>
        </w:rPr>
        <w:t xml:space="preserve">in respect of a Supplier </w:t>
      </w:r>
      <w:proofErr w:type="gramStart"/>
      <w:r w:rsidR="0088498F">
        <w:rPr>
          <w:sz w:val="24"/>
          <w:szCs w:val="24"/>
        </w:rPr>
        <w:t>Contract</w:t>
      </w:r>
      <w:r>
        <w:rPr>
          <w:sz w:val="24"/>
          <w:szCs w:val="24"/>
        </w:rPr>
        <w:t>;</w:t>
      </w:r>
      <w:proofErr w:type="gramEnd"/>
    </w:p>
    <w:p w14:paraId="0548BDDD" w14:textId="11145112" w:rsidR="00F6345B" w:rsidRDefault="00F6345B" w:rsidP="00F6345B">
      <w:pPr>
        <w:pStyle w:val="ListParagraph"/>
        <w:numPr>
          <w:ilvl w:val="4"/>
          <w:numId w:val="46"/>
        </w:numPr>
        <w:tabs>
          <w:tab w:val="left" w:pos="993"/>
        </w:tabs>
        <w:spacing w:after="200" w:line="360" w:lineRule="auto"/>
        <w:ind w:hanging="231"/>
        <w:jc w:val="both"/>
        <w:rPr>
          <w:sz w:val="24"/>
          <w:szCs w:val="24"/>
        </w:rPr>
      </w:pPr>
      <w:r>
        <w:rPr>
          <w:sz w:val="24"/>
          <w:szCs w:val="24"/>
        </w:rPr>
        <w:t xml:space="preserve">Any fraud or </w:t>
      </w:r>
      <w:proofErr w:type="gramStart"/>
      <w:r>
        <w:rPr>
          <w:sz w:val="24"/>
          <w:szCs w:val="24"/>
        </w:rPr>
        <w:t>dishonesty;</w:t>
      </w:r>
      <w:proofErr w:type="gramEnd"/>
    </w:p>
    <w:p w14:paraId="5376D1E4" w14:textId="1B562113" w:rsidR="00861A3B" w:rsidRDefault="00861A3B" w:rsidP="00063957">
      <w:pPr>
        <w:pStyle w:val="ListParagraph"/>
        <w:numPr>
          <w:ilvl w:val="4"/>
          <w:numId w:val="46"/>
        </w:numPr>
        <w:tabs>
          <w:tab w:val="left" w:pos="993"/>
        </w:tabs>
        <w:spacing w:after="200" w:line="360" w:lineRule="auto"/>
        <w:ind w:left="2835" w:hanging="1134"/>
        <w:jc w:val="both"/>
        <w:rPr>
          <w:sz w:val="24"/>
          <w:szCs w:val="24"/>
        </w:rPr>
      </w:pPr>
      <w:r>
        <w:rPr>
          <w:sz w:val="24"/>
          <w:szCs w:val="24"/>
        </w:rPr>
        <w:t>Entering a change of tenancy</w:t>
      </w:r>
      <w:r w:rsidR="00063957">
        <w:rPr>
          <w:sz w:val="24"/>
          <w:szCs w:val="24"/>
        </w:rPr>
        <w:t xml:space="preserve"> (by moving to a new premises mid contract</w:t>
      </w:r>
      <w:proofErr w:type="gramStart"/>
      <w:r w:rsidR="00063957">
        <w:rPr>
          <w:sz w:val="24"/>
          <w:szCs w:val="24"/>
        </w:rPr>
        <w:t>)</w:t>
      </w:r>
      <w:r>
        <w:rPr>
          <w:sz w:val="24"/>
          <w:szCs w:val="24"/>
        </w:rPr>
        <w:t>;</w:t>
      </w:r>
      <w:proofErr w:type="gramEnd"/>
    </w:p>
    <w:p w14:paraId="6350493C" w14:textId="5D9F6139" w:rsidR="003E5784" w:rsidRDefault="003E5784" w:rsidP="00F6345B">
      <w:pPr>
        <w:pStyle w:val="ListParagraph"/>
        <w:numPr>
          <w:ilvl w:val="4"/>
          <w:numId w:val="46"/>
        </w:numPr>
        <w:tabs>
          <w:tab w:val="left" w:pos="993"/>
        </w:tabs>
        <w:spacing w:after="200" w:line="360" w:lineRule="auto"/>
        <w:ind w:hanging="231"/>
        <w:jc w:val="both"/>
        <w:rPr>
          <w:sz w:val="24"/>
          <w:szCs w:val="24"/>
        </w:rPr>
      </w:pPr>
      <w:r>
        <w:rPr>
          <w:sz w:val="24"/>
          <w:szCs w:val="24"/>
        </w:rPr>
        <w:t xml:space="preserve">Any Failed </w:t>
      </w:r>
      <w:proofErr w:type="gramStart"/>
      <w:r>
        <w:rPr>
          <w:sz w:val="24"/>
          <w:szCs w:val="24"/>
        </w:rPr>
        <w:t>Contract;</w:t>
      </w:r>
      <w:proofErr w:type="gramEnd"/>
    </w:p>
    <w:p w14:paraId="666FE6A1" w14:textId="1933F58C" w:rsidR="00F6345B" w:rsidRDefault="00F6345B" w:rsidP="00F6345B">
      <w:pPr>
        <w:pStyle w:val="ListParagraph"/>
        <w:numPr>
          <w:ilvl w:val="4"/>
          <w:numId w:val="46"/>
        </w:numPr>
        <w:tabs>
          <w:tab w:val="left" w:pos="993"/>
        </w:tabs>
        <w:spacing w:after="200" w:line="360" w:lineRule="auto"/>
        <w:ind w:left="2835" w:hanging="1134"/>
        <w:jc w:val="both"/>
        <w:rPr>
          <w:sz w:val="24"/>
          <w:szCs w:val="24"/>
        </w:rPr>
      </w:pPr>
      <w:r>
        <w:rPr>
          <w:sz w:val="24"/>
          <w:szCs w:val="24"/>
        </w:rPr>
        <w:t>Any insolvenc</w:t>
      </w:r>
      <w:r w:rsidR="00861A3B">
        <w:rPr>
          <w:sz w:val="24"/>
          <w:szCs w:val="24"/>
        </w:rPr>
        <w:t>y</w:t>
      </w:r>
      <w:r>
        <w:rPr>
          <w:sz w:val="24"/>
          <w:szCs w:val="24"/>
        </w:rPr>
        <w:t xml:space="preserve">, administration, </w:t>
      </w:r>
      <w:r w:rsidR="00861A3B">
        <w:rPr>
          <w:sz w:val="24"/>
          <w:szCs w:val="24"/>
        </w:rPr>
        <w:t xml:space="preserve">or </w:t>
      </w:r>
      <w:r>
        <w:rPr>
          <w:sz w:val="24"/>
          <w:szCs w:val="24"/>
        </w:rPr>
        <w:t>bankruptcy</w:t>
      </w:r>
      <w:r w:rsidR="00861A3B">
        <w:rPr>
          <w:sz w:val="24"/>
          <w:szCs w:val="24"/>
        </w:rPr>
        <w:t xml:space="preserve"> event</w:t>
      </w:r>
      <w:r>
        <w:rPr>
          <w:sz w:val="24"/>
          <w:szCs w:val="24"/>
        </w:rPr>
        <w:t>, appointment of receiver, or any other event which is analogous to the above</w:t>
      </w:r>
      <w:r w:rsidR="00FC0372">
        <w:rPr>
          <w:sz w:val="24"/>
          <w:szCs w:val="24"/>
        </w:rPr>
        <w:t>, determined</w:t>
      </w:r>
      <w:r>
        <w:rPr>
          <w:sz w:val="24"/>
          <w:szCs w:val="24"/>
        </w:rPr>
        <w:t xml:space="preserve"> at First Choice Utilities absolute discretion.</w:t>
      </w:r>
    </w:p>
    <w:p w14:paraId="034DD05E" w14:textId="5D3F7F74" w:rsidR="00063957" w:rsidRDefault="00063957" w:rsidP="00F86C40">
      <w:pPr>
        <w:pStyle w:val="ListParagraph"/>
        <w:numPr>
          <w:ilvl w:val="1"/>
          <w:numId w:val="46"/>
        </w:numPr>
        <w:tabs>
          <w:tab w:val="left" w:pos="993"/>
        </w:tabs>
        <w:spacing w:after="200" w:line="360" w:lineRule="auto"/>
        <w:ind w:left="709" w:hanging="496"/>
        <w:jc w:val="both"/>
        <w:rPr>
          <w:sz w:val="24"/>
          <w:szCs w:val="24"/>
        </w:rPr>
      </w:pPr>
      <w:r>
        <w:rPr>
          <w:sz w:val="24"/>
          <w:szCs w:val="24"/>
        </w:rPr>
        <w:t xml:space="preserve">For the avoidance of doubt, the indemnities listed at clause 11.2.18.2 shall also apply to indemnifying First Choice Utilities for losses suffered </w:t>
      </w:r>
      <w:proofErr w:type="gramStart"/>
      <w:r>
        <w:rPr>
          <w:sz w:val="24"/>
          <w:szCs w:val="24"/>
        </w:rPr>
        <w:t>as a result of</w:t>
      </w:r>
      <w:proofErr w:type="gramEnd"/>
      <w:r>
        <w:rPr>
          <w:sz w:val="24"/>
          <w:szCs w:val="24"/>
        </w:rPr>
        <w:t xml:space="preserve"> any non-payment of Commissions, as well as for any claims for repayment (claw backs) of Commissions from the Supplier.</w:t>
      </w:r>
    </w:p>
    <w:p w14:paraId="1BDCD6C3" w14:textId="7B6DEE40" w:rsidR="00F86C40" w:rsidRDefault="00F86C40" w:rsidP="00F86C40">
      <w:pPr>
        <w:pStyle w:val="ListParagraph"/>
        <w:numPr>
          <w:ilvl w:val="1"/>
          <w:numId w:val="46"/>
        </w:numPr>
        <w:tabs>
          <w:tab w:val="left" w:pos="993"/>
        </w:tabs>
        <w:spacing w:after="200" w:line="360" w:lineRule="auto"/>
        <w:ind w:left="709" w:hanging="496"/>
        <w:jc w:val="both"/>
        <w:rPr>
          <w:sz w:val="24"/>
          <w:szCs w:val="24"/>
        </w:rPr>
      </w:pPr>
      <w:r>
        <w:rPr>
          <w:sz w:val="24"/>
          <w:szCs w:val="24"/>
        </w:rPr>
        <w:t>For the purposes of this Clause, a Guarantor means all directors of the Customer who are made party to this Agreement by executing this Agreement, any of the Schedules, or Letters of Authority.</w:t>
      </w:r>
      <w:r w:rsidR="0048282A">
        <w:rPr>
          <w:sz w:val="24"/>
          <w:szCs w:val="24"/>
        </w:rPr>
        <w:t xml:space="preserve"> All such Guarantors shall be listed under “Customer” in Schedule 1 below the company (or other entity) that they are acting as a Guarantor for.</w:t>
      </w:r>
      <w:r w:rsidR="00407E45">
        <w:rPr>
          <w:sz w:val="24"/>
          <w:szCs w:val="24"/>
        </w:rPr>
        <w:t xml:space="preserve"> </w:t>
      </w:r>
      <w:proofErr w:type="gramStart"/>
      <w:r w:rsidR="00407E45">
        <w:rPr>
          <w:sz w:val="24"/>
          <w:szCs w:val="24"/>
        </w:rPr>
        <w:t>The  Guarantors</w:t>
      </w:r>
      <w:proofErr w:type="gramEnd"/>
      <w:r w:rsidR="00407E45">
        <w:rPr>
          <w:sz w:val="24"/>
          <w:szCs w:val="24"/>
        </w:rPr>
        <w:t xml:space="preserve"> shall be the persons listed in Schedule 1 as “Director 1, Director 2, Director 3, </w:t>
      </w:r>
      <w:proofErr w:type="spellStart"/>
      <w:r w:rsidR="00407E45">
        <w:rPr>
          <w:sz w:val="24"/>
          <w:szCs w:val="24"/>
        </w:rPr>
        <w:t>etc</w:t>
      </w:r>
      <w:proofErr w:type="spellEnd"/>
      <w:r w:rsidR="00407E45">
        <w:rPr>
          <w:sz w:val="24"/>
          <w:szCs w:val="24"/>
        </w:rPr>
        <w:t xml:space="preserve">” for the purposes of a limited company, and any other listed persons (for example “Partner 1, Partner 2, Partner 3” </w:t>
      </w:r>
      <w:proofErr w:type="spellStart"/>
      <w:r w:rsidR="00407E45">
        <w:rPr>
          <w:sz w:val="24"/>
          <w:szCs w:val="24"/>
        </w:rPr>
        <w:t>etc</w:t>
      </w:r>
      <w:proofErr w:type="spellEnd"/>
      <w:r w:rsidR="00407E45">
        <w:rPr>
          <w:sz w:val="24"/>
          <w:szCs w:val="24"/>
        </w:rPr>
        <w:t xml:space="preserve"> in respect of a partnership business (including LPs and LLPs).</w:t>
      </w:r>
    </w:p>
    <w:p w14:paraId="0FD4BDF5" w14:textId="4FE4AE89" w:rsidR="00F86C40" w:rsidRDefault="00F86C40" w:rsidP="00F86C40">
      <w:pPr>
        <w:pStyle w:val="ListParagraph"/>
        <w:numPr>
          <w:ilvl w:val="1"/>
          <w:numId w:val="46"/>
        </w:numPr>
        <w:tabs>
          <w:tab w:val="left" w:pos="993"/>
        </w:tabs>
        <w:spacing w:after="200" w:line="360" w:lineRule="auto"/>
        <w:ind w:left="709" w:hanging="496"/>
        <w:jc w:val="both"/>
        <w:rPr>
          <w:sz w:val="24"/>
          <w:szCs w:val="24"/>
        </w:rPr>
      </w:pPr>
      <w:r>
        <w:rPr>
          <w:sz w:val="24"/>
          <w:szCs w:val="24"/>
        </w:rPr>
        <w:t xml:space="preserve">In consideration of the Services provided by First Choice Utilities, all Guarantors shall be jointly and severally liable for all payments, monies, debts, losses, damages, and indemnities of any nature from time to time under this Agreement as the Customer. All </w:t>
      </w:r>
      <w:r>
        <w:rPr>
          <w:sz w:val="24"/>
          <w:szCs w:val="24"/>
        </w:rPr>
        <w:lastRenderedPageBreak/>
        <w:t>Guarantors agrees to indemnify First Choice Utilities in full and on demand against all losses, costs, claims, liabilities, damages, demands, and expenses suffered or incurred by First Choice Utilities arising out of, or in connection with this Agreement.</w:t>
      </w:r>
    </w:p>
    <w:p w14:paraId="5AB13879" w14:textId="2FC3FC1D" w:rsidR="00F86C40" w:rsidRDefault="00F86C40" w:rsidP="00F86C40">
      <w:pPr>
        <w:pStyle w:val="ListParagraph"/>
        <w:numPr>
          <w:ilvl w:val="1"/>
          <w:numId w:val="46"/>
        </w:numPr>
        <w:tabs>
          <w:tab w:val="left" w:pos="993"/>
        </w:tabs>
        <w:spacing w:after="200" w:line="360" w:lineRule="auto"/>
        <w:ind w:left="709" w:hanging="496"/>
        <w:jc w:val="both"/>
        <w:rPr>
          <w:sz w:val="24"/>
          <w:szCs w:val="24"/>
        </w:rPr>
      </w:pPr>
      <w:r>
        <w:rPr>
          <w:sz w:val="24"/>
          <w:szCs w:val="24"/>
        </w:rPr>
        <w:t xml:space="preserve">If any payment due from the Customer under this clause 11 is subject to tax </w:t>
      </w:r>
      <w:r w:rsidR="0048282A">
        <w:rPr>
          <w:sz w:val="24"/>
          <w:szCs w:val="24"/>
        </w:rPr>
        <w:t xml:space="preserve">(including VAT) </w:t>
      </w:r>
      <w:r>
        <w:rPr>
          <w:sz w:val="24"/>
          <w:szCs w:val="24"/>
        </w:rPr>
        <w:t xml:space="preserve">whether by way of direct assessment or withholding at its source, First Choice Utilities shall be entitled to receive from the Customer such amounts as shall ensure that the net receipt, after tax, to First Choice Utilities, after tax, is the same as it would have been were the Payment not subject to tax. </w:t>
      </w:r>
    </w:p>
    <w:p w14:paraId="653BCCB1" w14:textId="1B1DF513" w:rsidR="00212A5C" w:rsidRDefault="00F86C40" w:rsidP="00F86C40">
      <w:pPr>
        <w:pStyle w:val="ListParagraph"/>
        <w:numPr>
          <w:ilvl w:val="1"/>
          <w:numId w:val="46"/>
        </w:numPr>
        <w:tabs>
          <w:tab w:val="left" w:pos="993"/>
        </w:tabs>
        <w:spacing w:after="200" w:line="360" w:lineRule="auto"/>
        <w:ind w:left="709" w:hanging="496"/>
        <w:jc w:val="both"/>
        <w:rPr>
          <w:sz w:val="24"/>
          <w:szCs w:val="24"/>
        </w:rPr>
      </w:pPr>
      <w:r>
        <w:rPr>
          <w:sz w:val="24"/>
          <w:szCs w:val="24"/>
        </w:rPr>
        <w:t>Liability under this indemnity is unlimited.</w:t>
      </w:r>
    </w:p>
    <w:p w14:paraId="674FAA39" w14:textId="667E4B03" w:rsidR="00D23FAA" w:rsidRDefault="00D23FAA" w:rsidP="00F86C40">
      <w:pPr>
        <w:pStyle w:val="ListParagraph"/>
        <w:numPr>
          <w:ilvl w:val="1"/>
          <w:numId w:val="46"/>
        </w:numPr>
        <w:tabs>
          <w:tab w:val="left" w:pos="993"/>
        </w:tabs>
        <w:spacing w:after="200" w:line="360" w:lineRule="auto"/>
        <w:ind w:left="709" w:hanging="496"/>
        <w:jc w:val="both"/>
        <w:rPr>
          <w:sz w:val="24"/>
          <w:szCs w:val="24"/>
        </w:rPr>
      </w:pPr>
      <w:r>
        <w:rPr>
          <w:sz w:val="24"/>
          <w:szCs w:val="24"/>
        </w:rPr>
        <w:t>Any liability under this clause 11 shall not be reduced, discharges, or otherwise adversely affected by:</w:t>
      </w:r>
    </w:p>
    <w:p w14:paraId="16109E70" w14:textId="4A9CCDE9" w:rsidR="00D23FAA" w:rsidRDefault="00D23FAA" w:rsidP="00D23FAA">
      <w:pPr>
        <w:pStyle w:val="ListParagraph"/>
        <w:numPr>
          <w:ilvl w:val="2"/>
          <w:numId w:val="46"/>
        </w:numPr>
        <w:tabs>
          <w:tab w:val="left" w:pos="1276"/>
        </w:tabs>
        <w:spacing w:after="200" w:line="360" w:lineRule="auto"/>
        <w:ind w:left="1276" w:hanging="567"/>
        <w:jc w:val="both"/>
        <w:rPr>
          <w:sz w:val="24"/>
          <w:szCs w:val="24"/>
        </w:rPr>
      </w:pPr>
      <w:r>
        <w:rPr>
          <w:sz w:val="24"/>
          <w:szCs w:val="24"/>
        </w:rPr>
        <w:t>Any intermediate payment, settlement of account or discharge in whole or in part of the obligations under this Agreement;</w:t>
      </w:r>
    </w:p>
    <w:p w14:paraId="7C9452C3" w14:textId="5068DEB8" w:rsidR="00D23FAA" w:rsidRDefault="00D23FAA" w:rsidP="00D23FAA">
      <w:pPr>
        <w:pStyle w:val="ListParagraph"/>
        <w:numPr>
          <w:ilvl w:val="2"/>
          <w:numId w:val="46"/>
        </w:numPr>
        <w:tabs>
          <w:tab w:val="left" w:pos="1276"/>
        </w:tabs>
        <w:spacing w:after="200" w:line="360" w:lineRule="auto"/>
        <w:ind w:left="1276" w:hanging="567"/>
        <w:jc w:val="both"/>
        <w:rPr>
          <w:sz w:val="24"/>
          <w:szCs w:val="24"/>
        </w:rPr>
      </w:pPr>
      <w:r>
        <w:rPr>
          <w:sz w:val="24"/>
          <w:szCs w:val="24"/>
        </w:rPr>
        <w:t xml:space="preserve">Any extension, variation, discharge, or compromise, dealing with, exchange, or renewal of any right or remedy which First Choice Utilities may now or after the date of this Agreement have from or against the Customer or Guarantors; </w:t>
      </w:r>
    </w:p>
    <w:p w14:paraId="5D40591F" w14:textId="62350618" w:rsidR="00D23FAA" w:rsidRDefault="00D23FAA" w:rsidP="00D23FAA">
      <w:pPr>
        <w:pStyle w:val="ListParagraph"/>
        <w:numPr>
          <w:ilvl w:val="2"/>
          <w:numId w:val="46"/>
        </w:numPr>
        <w:tabs>
          <w:tab w:val="left" w:pos="1276"/>
        </w:tabs>
        <w:spacing w:after="200" w:line="360" w:lineRule="auto"/>
        <w:ind w:left="1276" w:hanging="567"/>
        <w:jc w:val="both"/>
        <w:rPr>
          <w:sz w:val="24"/>
          <w:szCs w:val="24"/>
        </w:rPr>
      </w:pPr>
      <w:r>
        <w:rPr>
          <w:sz w:val="24"/>
          <w:szCs w:val="24"/>
        </w:rPr>
        <w:t>Any act or omission by First Choice Utilities or their agents or representatives in taking up, perfecting, or enforcing any indemnity or guarantee from the Customer or any other person;</w:t>
      </w:r>
    </w:p>
    <w:p w14:paraId="2737AAFA" w14:textId="1DDD6585" w:rsidR="00D23FAA" w:rsidRDefault="00D23FAA" w:rsidP="00D23FAA">
      <w:pPr>
        <w:pStyle w:val="ListParagraph"/>
        <w:numPr>
          <w:ilvl w:val="2"/>
          <w:numId w:val="46"/>
        </w:numPr>
        <w:tabs>
          <w:tab w:val="left" w:pos="1276"/>
        </w:tabs>
        <w:spacing w:after="200" w:line="360" w:lineRule="auto"/>
        <w:ind w:left="1276" w:hanging="567"/>
        <w:jc w:val="both"/>
        <w:rPr>
          <w:sz w:val="24"/>
          <w:szCs w:val="24"/>
        </w:rPr>
      </w:pPr>
      <w:r>
        <w:rPr>
          <w:sz w:val="24"/>
          <w:szCs w:val="24"/>
        </w:rPr>
        <w:t>Any termination, amendments, variation, novation, replacement, or supplement of or to any of the obligations under this Agreement, including, without limitation, any change in the purpose of, any increase in or extension of the obligations or rights under this Agreement;</w:t>
      </w:r>
    </w:p>
    <w:p w14:paraId="518C67D9" w14:textId="6676CFF8" w:rsidR="00D23FAA" w:rsidRDefault="00D23FAA" w:rsidP="00D23FAA">
      <w:pPr>
        <w:pStyle w:val="ListParagraph"/>
        <w:numPr>
          <w:ilvl w:val="2"/>
          <w:numId w:val="46"/>
        </w:numPr>
        <w:tabs>
          <w:tab w:val="left" w:pos="1276"/>
        </w:tabs>
        <w:spacing w:after="200" w:line="360" w:lineRule="auto"/>
        <w:ind w:left="1276" w:hanging="567"/>
        <w:jc w:val="both"/>
        <w:rPr>
          <w:sz w:val="24"/>
          <w:szCs w:val="24"/>
        </w:rPr>
      </w:pPr>
      <w:r>
        <w:rPr>
          <w:sz w:val="24"/>
          <w:szCs w:val="24"/>
        </w:rPr>
        <w:t xml:space="preserve">Any grant of time, indulgence, waiver, or concession to the Customer or any other </w:t>
      </w:r>
      <w:proofErr w:type="gramStart"/>
      <w:r>
        <w:rPr>
          <w:sz w:val="24"/>
          <w:szCs w:val="24"/>
        </w:rPr>
        <w:t>person;</w:t>
      </w:r>
      <w:proofErr w:type="gramEnd"/>
    </w:p>
    <w:p w14:paraId="77153C79" w14:textId="565CF12A" w:rsidR="00D23FAA" w:rsidRDefault="00D23FAA" w:rsidP="00D23FAA">
      <w:pPr>
        <w:pStyle w:val="ListParagraph"/>
        <w:numPr>
          <w:ilvl w:val="2"/>
          <w:numId w:val="46"/>
        </w:numPr>
        <w:tabs>
          <w:tab w:val="left" w:pos="1276"/>
        </w:tabs>
        <w:spacing w:after="200" w:line="360" w:lineRule="auto"/>
        <w:ind w:left="1276" w:hanging="567"/>
        <w:jc w:val="both"/>
        <w:rPr>
          <w:sz w:val="24"/>
          <w:szCs w:val="24"/>
        </w:rPr>
      </w:pPr>
      <w:r>
        <w:rPr>
          <w:sz w:val="24"/>
          <w:szCs w:val="24"/>
        </w:rPr>
        <w:t xml:space="preserve">The death or incapacity (whether physically or mentally) of the Customer or any </w:t>
      </w:r>
      <w:proofErr w:type="gramStart"/>
      <w:r>
        <w:rPr>
          <w:sz w:val="24"/>
          <w:szCs w:val="24"/>
        </w:rPr>
        <w:t>Guarantor;</w:t>
      </w:r>
      <w:proofErr w:type="gramEnd"/>
    </w:p>
    <w:p w14:paraId="52C95719" w14:textId="29078B78" w:rsidR="00D23FAA" w:rsidRDefault="00D23FAA" w:rsidP="00D23FAA">
      <w:pPr>
        <w:pStyle w:val="ListParagraph"/>
        <w:numPr>
          <w:ilvl w:val="2"/>
          <w:numId w:val="46"/>
        </w:numPr>
        <w:tabs>
          <w:tab w:val="left" w:pos="1276"/>
        </w:tabs>
        <w:spacing w:after="200" w:line="360" w:lineRule="auto"/>
        <w:ind w:left="1276" w:hanging="567"/>
        <w:jc w:val="both"/>
        <w:rPr>
          <w:sz w:val="24"/>
          <w:szCs w:val="24"/>
        </w:rPr>
      </w:pPr>
      <w:r>
        <w:rPr>
          <w:sz w:val="24"/>
          <w:szCs w:val="24"/>
        </w:rPr>
        <w:lastRenderedPageBreak/>
        <w:t xml:space="preserve">Any invalidity, illegality, unenforceability, irregularity, or frustration of any actual or purported obligation of the Customer or any other person in connection with any of the obligations under this </w:t>
      </w:r>
      <w:proofErr w:type="gramStart"/>
      <w:r>
        <w:rPr>
          <w:sz w:val="24"/>
          <w:szCs w:val="24"/>
        </w:rPr>
        <w:t>Agreement;</w:t>
      </w:r>
      <w:proofErr w:type="gramEnd"/>
    </w:p>
    <w:p w14:paraId="217E45AD" w14:textId="78BB43AE" w:rsidR="00D23FAA" w:rsidRDefault="00D23FAA" w:rsidP="00D23FAA">
      <w:pPr>
        <w:pStyle w:val="ListParagraph"/>
        <w:numPr>
          <w:ilvl w:val="2"/>
          <w:numId w:val="46"/>
        </w:numPr>
        <w:tabs>
          <w:tab w:val="left" w:pos="1276"/>
        </w:tabs>
        <w:spacing w:after="200" w:line="360" w:lineRule="auto"/>
        <w:ind w:left="1276" w:hanging="567"/>
        <w:jc w:val="both"/>
        <w:rPr>
          <w:sz w:val="24"/>
          <w:szCs w:val="24"/>
        </w:rPr>
      </w:pPr>
      <w:r>
        <w:rPr>
          <w:sz w:val="24"/>
          <w:szCs w:val="24"/>
        </w:rPr>
        <w:t xml:space="preserve">Any other act or omission except an express written release of the Customer or Guarantor from their indemnity which is duly signed by </w:t>
      </w:r>
      <w:proofErr w:type="spellStart"/>
      <w:r>
        <w:rPr>
          <w:sz w:val="24"/>
          <w:szCs w:val="24"/>
        </w:rPr>
        <w:t>Mr</w:t>
      </w:r>
      <w:proofErr w:type="spellEnd"/>
      <w:r>
        <w:rPr>
          <w:sz w:val="24"/>
          <w:szCs w:val="24"/>
        </w:rPr>
        <w:t xml:space="preserve"> Anthony A</w:t>
      </w:r>
      <w:r w:rsidR="00EB4935">
        <w:rPr>
          <w:sz w:val="24"/>
          <w:szCs w:val="24"/>
        </w:rPr>
        <w:t>n</w:t>
      </w:r>
      <w:r>
        <w:rPr>
          <w:sz w:val="24"/>
          <w:szCs w:val="24"/>
        </w:rPr>
        <w:t xml:space="preserve">derson, Managing Director of First Choice Utilities. </w:t>
      </w:r>
    </w:p>
    <w:p w14:paraId="43206CE3" w14:textId="55DC6502" w:rsidR="00D11799" w:rsidRPr="00D11799" w:rsidRDefault="00D11799" w:rsidP="00D11799">
      <w:pPr>
        <w:pStyle w:val="ListParagraph"/>
        <w:numPr>
          <w:ilvl w:val="1"/>
          <w:numId w:val="46"/>
        </w:numPr>
        <w:spacing w:after="200" w:line="360" w:lineRule="auto"/>
        <w:jc w:val="both"/>
        <w:rPr>
          <w:sz w:val="24"/>
          <w:szCs w:val="24"/>
        </w:rPr>
      </w:pPr>
      <w:r w:rsidRPr="00BD0859">
        <w:rPr>
          <w:sz w:val="24"/>
          <w:szCs w:val="24"/>
        </w:rPr>
        <w:t xml:space="preserve">If </w:t>
      </w:r>
      <w:r>
        <w:rPr>
          <w:sz w:val="24"/>
          <w:szCs w:val="24"/>
        </w:rPr>
        <w:t xml:space="preserve">the Customer fails </w:t>
      </w:r>
      <w:r w:rsidRPr="00BD0859">
        <w:rPr>
          <w:sz w:val="24"/>
          <w:szCs w:val="24"/>
        </w:rPr>
        <w:t xml:space="preserve">to make any payment due to </w:t>
      </w:r>
      <w:r>
        <w:rPr>
          <w:sz w:val="24"/>
          <w:szCs w:val="24"/>
        </w:rPr>
        <w:t xml:space="preserve">First Choice Utilities </w:t>
      </w:r>
      <w:r w:rsidRPr="00BD0859">
        <w:rPr>
          <w:sz w:val="24"/>
          <w:szCs w:val="24"/>
        </w:rPr>
        <w:t>under this Agreement</w:t>
      </w:r>
      <w:r>
        <w:rPr>
          <w:sz w:val="24"/>
          <w:szCs w:val="24"/>
        </w:rPr>
        <w:t xml:space="preserve"> within 14 days of request, </w:t>
      </w:r>
      <w:r w:rsidRPr="00BD0859">
        <w:rPr>
          <w:sz w:val="24"/>
          <w:szCs w:val="24"/>
        </w:rPr>
        <w:t xml:space="preserve">then, without limiting the </w:t>
      </w:r>
      <w:r w:rsidR="00D97D93">
        <w:rPr>
          <w:sz w:val="24"/>
          <w:szCs w:val="24"/>
        </w:rPr>
        <w:t xml:space="preserve">First Choice Utilities’ </w:t>
      </w:r>
      <w:r w:rsidRPr="00BD0859">
        <w:rPr>
          <w:sz w:val="24"/>
          <w:szCs w:val="24"/>
        </w:rPr>
        <w:t xml:space="preserve">remedies under </w:t>
      </w:r>
      <w:r w:rsidR="00D97D93">
        <w:rPr>
          <w:sz w:val="24"/>
          <w:szCs w:val="24"/>
        </w:rPr>
        <w:t>this Agreement</w:t>
      </w:r>
      <w:r w:rsidRPr="00BD0859">
        <w:rPr>
          <w:sz w:val="24"/>
          <w:szCs w:val="24"/>
        </w:rPr>
        <w:t xml:space="preserve">, the </w:t>
      </w:r>
      <w:r w:rsidR="00D97D93">
        <w:rPr>
          <w:sz w:val="24"/>
          <w:szCs w:val="24"/>
        </w:rPr>
        <w:t>Customer</w:t>
      </w:r>
      <w:r w:rsidRPr="00BD0859">
        <w:rPr>
          <w:sz w:val="24"/>
          <w:szCs w:val="24"/>
        </w:rPr>
        <w:t xml:space="preserve"> shall pay interest on the overdue amount at the </w:t>
      </w:r>
      <w:r w:rsidRPr="00D97D93">
        <w:rPr>
          <w:sz w:val="24"/>
          <w:szCs w:val="24"/>
        </w:rPr>
        <w:t xml:space="preserve">rate of </w:t>
      </w:r>
      <w:r w:rsidR="00D97D93" w:rsidRPr="00D97D93">
        <w:rPr>
          <w:sz w:val="24"/>
          <w:szCs w:val="24"/>
        </w:rPr>
        <w:t xml:space="preserve">8% </w:t>
      </w:r>
      <w:r w:rsidRPr="00D97D93">
        <w:rPr>
          <w:sz w:val="24"/>
          <w:szCs w:val="24"/>
        </w:rPr>
        <w:t xml:space="preserve">per annum above </w:t>
      </w:r>
      <w:r w:rsidR="00D97D93" w:rsidRPr="00D97D93">
        <w:rPr>
          <w:sz w:val="24"/>
          <w:szCs w:val="24"/>
        </w:rPr>
        <w:t xml:space="preserve">the Bank of England’s </w:t>
      </w:r>
      <w:r w:rsidRPr="00D97D93">
        <w:rPr>
          <w:sz w:val="24"/>
          <w:szCs w:val="24"/>
        </w:rPr>
        <w:t xml:space="preserve">base </w:t>
      </w:r>
      <w:r w:rsidRPr="00BD0859">
        <w:rPr>
          <w:sz w:val="24"/>
          <w:szCs w:val="24"/>
        </w:rPr>
        <w:t xml:space="preserve">rate. Such interest shall accrue </w:t>
      </w:r>
      <w:proofErr w:type="gramStart"/>
      <w:r w:rsidRPr="00BD0859">
        <w:rPr>
          <w:sz w:val="24"/>
          <w:szCs w:val="24"/>
        </w:rPr>
        <w:t>on a daily basis</w:t>
      </w:r>
      <w:proofErr w:type="gramEnd"/>
      <w:r w:rsidRPr="00BD0859">
        <w:rPr>
          <w:sz w:val="24"/>
          <w:szCs w:val="24"/>
        </w:rPr>
        <w:t>, from the due date until actual payment of the overdue amount, whether before or after judgment. The defaulting party shall pay the interest together with the overdue amount.</w:t>
      </w:r>
    </w:p>
    <w:p w14:paraId="79C0B5D3" w14:textId="77777777" w:rsidR="00F86C40" w:rsidRPr="00F86C40" w:rsidRDefault="00F86C40" w:rsidP="00F86C40">
      <w:pPr>
        <w:tabs>
          <w:tab w:val="left" w:pos="993"/>
        </w:tabs>
        <w:spacing w:after="200" w:line="360" w:lineRule="auto"/>
        <w:ind w:left="213"/>
        <w:jc w:val="both"/>
        <w:rPr>
          <w:sz w:val="24"/>
          <w:szCs w:val="24"/>
        </w:rPr>
      </w:pPr>
    </w:p>
    <w:p w14:paraId="5667AB8F" w14:textId="77777777" w:rsidR="00EB4935" w:rsidRDefault="003D08B3" w:rsidP="00EB4935">
      <w:pPr>
        <w:pStyle w:val="ListParagraph"/>
        <w:numPr>
          <w:ilvl w:val="0"/>
          <w:numId w:val="25"/>
        </w:numPr>
        <w:spacing w:after="200" w:line="360" w:lineRule="auto"/>
        <w:jc w:val="both"/>
        <w:rPr>
          <w:b/>
          <w:sz w:val="24"/>
          <w:szCs w:val="24"/>
        </w:rPr>
      </w:pPr>
      <w:r>
        <w:rPr>
          <w:b/>
          <w:sz w:val="24"/>
          <w:szCs w:val="24"/>
        </w:rPr>
        <w:t>TERMINATION</w:t>
      </w:r>
    </w:p>
    <w:p w14:paraId="4539652F" w14:textId="77777777" w:rsidR="00EB4935" w:rsidRPr="00EB4935" w:rsidRDefault="003A3774" w:rsidP="00EB4935">
      <w:pPr>
        <w:pStyle w:val="ListParagraph"/>
        <w:numPr>
          <w:ilvl w:val="1"/>
          <w:numId w:val="25"/>
        </w:numPr>
        <w:spacing w:after="200" w:line="360" w:lineRule="auto"/>
        <w:jc w:val="both"/>
        <w:rPr>
          <w:b/>
          <w:sz w:val="24"/>
          <w:szCs w:val="24"/>
        </w:rPr>
      </w:pPr>
      <w:r w:rsidRPr="00EB4935">
        <w:rPr>
          <w:sz w:val="24"/>
          <w:szCs w:val="24"/>
        </w:rPr>
        <w:t>First Choice Utilities</w:t>
      </w:r>
      <w:r w:rsidR="00251DC5" w:rsidRPr="00EB4935">
        <w:rPr>
          <w:sz w:val="24"/>
          <w:szCs w:val="24"/>
        </w:rPr>
        <w:t xml:space="preserve"> may terminate this Agreement with immediate effect by giving written notice to the Customer if:</w:t>
      </w:r>
    </w:p>
    <w:p w14:paraId="6CF64727" w14:textId="0550DA78" w:rsidR="00EB4935" w:rsidRPr="00EB4935" w:rsidRDefault="00251DC5" w:rsidP="00EB4935">
      <w:pPr>
        <w:pStyle w:val="ListParagraph"/>
        <w:numPr>
          <w:ilvl w:val="2"/>
          <w:numId w:val="25"/>
        </w:numPr>
        <w:spacing w:after="200" w:line="360" w:lineRule="auto"/>
        <w:jc w:val="both"/>
        <w:rPr>
          <w:b/>
          <w:sz w:val="24"/>
          <w:szCs w:val="24"/>
        </w:rPr>
      </w:pPr>
      <w:r w:rsidRPr="00EB4935">
        <w:rPr>
          <w:sz w:val="24"/>
          <w:szCs w:val="24"/>
        </w:rPr>
        <w:t>The Customer fails to pay any amount due under</w:t>
      </w:r>
      <w:r w:rsidR="0082400F">
        <w:rPr>
          <w:sz w:val="24"/>
          <w:szCs w:val="24"/>
        </w:rPr>
        <w:t xml:space="preserve"> a Supplier Contract </w:t>
      </w:r>
      <w:r w:rsidRPr="00EB4935">
        <w:rPr>
          <w:sz w:val="24"/>
          <w:szCs w:val="24"/>
        </w:rPr>
        <w:t>on the due date for payment and remains in default for more than 14 days</w:t>
      </w:r>
      <w:r w:rsidR="0082400F">
        <w:rPr>
          <w:sz w:val="24"/>
          <w:szCs w:val="24"/>
        </w:rPr>
        <w:t xml:space="preserve"> (unless some other </w:t>
      </w:r>
      <w:proofErr w:type="gramStart"/>
      <w:r w:rsidR="0082400F">
        <w:rPr>
          <w:sz w:val="24"/>
          <w:szCs w:val="24"/>
        </w:rPr>
        <w:t>time period</w:t>
      </w:r>
      <w:proofErr w:type="gramEnd"/>
      <w:r w:rsidR="0082400F">
        <w:rPr>
          <w:sz w:val="24"/>
          <w:szCs w:val="24"/>
        </w:rPr>
        <w:t xml:space="preserve"> is specified in the Supplier Contract, in which case the time limit provided in the Supplier Contract shall apply to this clause)</w:t>
      </w:r>
      <w:r w:rsidRPr="00EB4935">
        <w:rPr>
          <w:sz w:val="24"/>
          <w:szCs w:val="24"/>
        </w:rPr>
        <w:t xml:space="preserve"> after being notified in writing to make such payment.</w:t>
      </w:r>
    </w:p>
    <w:p w14:paraId="40434141" w14:textId="77777777" w:rsidR="00EB4935" w:rsidRPr="00EB4935" w:rsidRDefault="00251DC5" w:rsidP="00EB4935">
      <w:pPr>
        <w:pStyle w:val="ListParagraph"/>
        <w:numPr>
          <w:ilvl w:val="2"/>
          <w:numId w:val="25"/>
        </w:numPr>
        <w:spacing w:after="200" w:line="360" w:lineRule="auto"/>
        <w:jc w:val="both"/>
        <w:rPr>
          <w:b/>
          <w:sz w:val="24"/>
          <w:szCs w:val="24"/>
        </w:rPr>
      </w:pPr>
      <w:r w:rsidRPr="00EB4935">
        <w:rPr>
          <w:sz w:val="24"/>
          <w:szCs w:val="24"/>
        </w:rPr>
        <w:t>The Customer commits a material breach of any term of this Agreement</w:t>
      </w:r>
      <w:r w:rsidR="004D1A61" w:rsidRPr="00EB4935">
        <w:rPr>
          <w:sz w:val="24"/>
          <w:szCs w:val="24"/>
        </w:rPr>
        <w:t xml:space="preserve"> </w:t>
      </w:r>
      <w:r w:rsidRPr="00EB4935">
        <w:rPr>
          <w:sz w:val="24"/>
          <w:szCs w:val="24"/>
        </w:rPr>
        <w:t>where the breach is irremediable, or if such a breach is remediable, fails to remedy that breach within a period of 14 days.</w:t>
      </w:r>
    </w:p>
    <w:p w14:paraId="48868210" w14:textId="77777777" w:rsidR="00EB4935" w:rsidRPr="00EB4935" w:rsidRDefault="00251DC5" w:rsidP="00EB4935">
      <w:pPr>
        <w:pStyle w:val="ListParagraph"/>
        <w:numPr>
          <w:ilvl w:val="2"/>
          <w:numId w:val="25"/>
        </w:numPr>
        <w:spacing w:after="200" w:line="360" w:lineRule="auto"/>
        <w:jc w:val="both"/>
        <w:rPr>
          <w:b/>
          <w:sz w:val="24"/>
          <w:szCs w:val="24"/>
        </w:rPr>
      </w:pPr>
      <w:r w:rsidRPr="00EB4935">
        <w:rPr>
          <w:sz w:val="24"/>
          <w:szCs w:val="24"/>
        </w:rPr>
        <w:t>The Customer repeatedly breaches any of the terms of this Agreement in such a manner as to reasonably justify the opinion that its conduct is inconsistent with it having the intention or ability to give effect to the terms of this Agreement.</w:t>
      </w:r>
    </w:p>
    <w:p w14:paraId="6ADD75B2" w14:textId="77777777" w:rsidR="00EB4935" w:rsidRPr="00EB4935" w:rsidRDefault="00251DC5" w:rsidP="00EB4935">
      <w:pPr>
        <w:pStyle w:val="ListParagraph"/>
        <w:numPr>
          <w:ilvl w:val="2"/>
          <w:numId w:val="25"/>
        </w:numPr>
        <w:spacing w:after="200" w:line="360" w:lineRule="auto"/>
        <w:jc w:val="both"/>
        <w:rPr>
          <w:b/>
          <w:sz w:val="24"/>
          <w:szCs w:val="24"/>
        </w:rPr>
      </w:pPr>
      <w:r w:rsidRPr="00EB4935">
        <w:rPr>
          <w:sz w:val="24"/>
          <w:szCs w:val="24"/>
        </w:rPr>
        <w:lastRenderedPageBreak/>
        <w:t>A petition is filed, a notice is given, a resolution is passed, or an order is made for</w:t>
      </w:r>
      <w:r w:rsidR="004D1A61" w:rsidRPr="00EB4935">
        <w:rPr>
          <w:sz w:val="24"/>
          <w:szCs w:val="24"/>
        </w:rPr>
        <w:t xml:space="preserve"> </w:t>
      </w:r>
      <w:r w:rsidRPr="00EB4935">
        <w:rPr>
          <w:sz w:val="24"/>
          <w:szCs w:val="24"/>
        </w:rPr>
        <w:t>or in connection with the winding up of the Customer’s business activities.</w:t>
      </w:r>
    </w:p>
    <w:p w14:paraId="3B502E55" w14:textId="77777777" w:rsidR="00EB4935" w:rsidRPr="00EB4935" w:rsidRDefault="00251DC5" w:rsidP="00EB4935">
      <w:pPr>
        <w:pStyle w:val="ListParagraph"/>
        <w:numPr>
          <w:ilvl w:val="2"/>
          <w:numId w:val="25"/>
        </w:numPr>
        <w:spacing w:after="200" w:line="360" w:lineRule="auto"/>
        <w:jc w:val="both"/>
        <w:rPr>
          <w:b/>
          <w:sz w:val="24"/>
          <w:szCs w:val="24"/>
        </w:rPr>
      </w:pPr>
      <w:r w:rsidRPr="00EB4935">
        <w:rPr>
          <w:sz w:val="24"/>
          <w:szCs w:val="24"/>
        </w:rPr>
        <w:t xml:space="preserve">An application is made to court </w:t>
      </w:r>
      <w:r w:rsidR="004D1A61" w:rsidRPr="00EB4935">
        <w:rPr>
          <w:sz w:val="24"/>
          <w:szCs w:val="24"/>
        </w:rPr>
        <w:t>(</w:t>
      </w:r>
      <w:r w:rsidRPr="00EB4935">
        <w:rPr>
          <w:sz w:val="24"/>
          <w:szCs w:val="24"/>
        </w:rPr>
        <w:t>or an order is made</w:t>
      </w:r>
      <w:r w:rsidR="004D1A61" w:rsidRPr="00EB4935">
        <w:rPr>
          <w:sz w:val="24"/>
          <w:szCs w:val="24"/>
        </w:rPr>
        <w:t>)</w:t>
      </w:r>
      <w:r w:rsidRPr="00EB4935">
        <w:rPr>
          <w:sz w:val="24"/>
          <w:szCs w:val="24"/>
        </w:rPr>
        <w:t xml:space="preserve"> for the appointment of an administrator, or if notice of intention to appoint an administrator is given over the other party.</w:t>
      </w:r>
    </w:p>
    <w:p w14:paraId="3E83C963" w14:textId="77777777" w:rsidR="00EB4935" w:rsidRPr="00EB4935" w:rsidRDefault="00C93795" w:rsidP="00EB4935">
      <w:pPr>
        <w:pStyle w:val="ListParagraph"/>
        <w:numPr>
          <w:ilvl w:val="2"/>
          <w:numId w:val="25"/>
        </w:numPr>
        <w:spacing w:after="200" w:line="360" w:lineRule="auto"/>
        <w:jc w:val="both"/>
        <w:rPr>
          <w:b/>
          <w:sz w:val="24"/>
          <w:szCs w:val="24"/>
        </w:rPr>
      </w:pPr>
      <w:r w:rsidRPr="00EB4935">
        <w:rPr>
          <w:sz w:val="24"/>
          <w:szCs w:val="24"/>
        </w:rPr>
        <w:t>Where the Customer is an individual, sole-trader, or partnership business, where the Customer becomes subject to bankruptcy proceedings.</w:t>
      </w:r>
    </w:p>
    <w:p w14:paraId="0401F602" w14:textId="5A4FB29B" w:rsidR="00251DC5" w:rsidRPr="00EB4935" w:rsidRDefault="00C93795" w:rsidP="00EB4935">
      <w:pPr>
        <w:pStyle w:val="ListParagraph"/>
        <w:numPr>
          <w:ilvl w:val="2"/>
          <w:numId w:val="25"/>
        </w:numPr>
        <w:spacing w:after="200" w:line="360" w:lineRule="auto"/>
        <w:jc w:val="both"/>
        <w:rPr>
          <w:b/>
          <w:sz w:val="24"/>
          <w:szCs w:val="24"/>
        </w:rPr>
      </w:pPr>
      <w:r w:rsidRPr="00EB4935">
        <w:rPr>
          <w:sz w:val="24"/>
          <w:szCs w:val="24"/>
        </w:rPr>
        <w:t>Any other situation arising which is similar or analogous (at First Choice Utilities absolute discretion) to the situations listed at clauses 11.1.4, 11.1.5, and 11.1.6.</w:t>
      </w:r>
      <w:r w:rsidR="00251DC5" w:rsidRPr="00EB4935">
        <w:rPr>
          <w:sz w:val="24"/>
          <w:szCs w:val="24"/>
        </w:rPr>
        <w:br/>
      </w:r>
    </w:p>
    <w:p w14:paraId="5A475CB4" w14:textId="6AC6337D" w:rsidR="00251DC5" w:rsidRDefault="00251DC5" w:rsidP="00A97881">
      <w:pPr>
        <w:pStyle w:val="ListParagraph"/>
        <w:numPr>
          <w:ilvl w:val="0"/>
          <w:numId w:val="25"/>
        </w:numPr>
        <w:spacing w:after="200" w:line="360" w:lineRule="auto"/>
        <w:rPr>
          <w:b/>
          <w:sz w:val="24"/>
          <w:szCs w:val="24"/>
        </w:rPr>
      </w:pPr>
      <w:r>
        <w:rPr>
          <w:b/>
          <w:sz w:val="24"/>
          <w:szCs w:val="24"/>
        </w:rPr>
        <w:t>CONSEQUENCES OF TERMINATION</w:t>
      </w:r>
    </w:p>
    <w:p w14:paraId="50A714B5" w14:textId="77777777" w:rsidR="00EB4935" w:rsidRPr="0050242D" w:rsidRDefault="00251DC5" w:rsidP="00EB4935">
      <w:pPr>
        <w:pStyle w:val="ListParagraph"/>
        <w:numPr>
          <w:ilvl w:val="1"/>
          <w:numId w:val="25"/>
        </w:numPr>
        <w:spacing w:after="200" w:line="360" w:lineRule="auto"/>
        <w:ind w:left="426" w:hanging="426"/>
        <w:rPr>
          <w:sz w:val="24"/>
          <w:szCs w:val="24"/>
        </w:rPr>
      </w:pPr>
      <w:r w:rsidRPr="00E54D32">
        <w:rPr>
          <w:sz w:val="24"/>
          <w:szCs w:val="24"/>
        </w:rPr>
        <w:t>On</w:t>
      </w:r>
      <w:r w:rsidRPr="00C93795">
        <w:rPr>
          <w:sz w:val="24"/>
          <w:szCs w:val="24"/>
        </w:rPr>
        <w:t xml:space="preserve"> termination of this Agreement for any reason, the Customer shall immediately pay to </w:t>
      </w:r>
      <w:r w:rsidR="003A3774" w:rsidRPr="0050242D">
        <w:rPr>
          <w:sz w:val="24"/>
          <w:szCs w:val="24"/>
        </w:rPr>
        <w:t>First Choice Utilities</w:t>
      </w:r>
      <w:r w:rsidRPr="0050242D">
        <w:rPr>
          <w:sz w:val="24"/>
          <w:szCs w:val="24"/>
        </w:rPr>
        <w:t>, all sums due and owing to it in connection with this Agreement.</w:t>
      </w:r>
    </w:p>
    <w:p w14:paraId="1C40CF47" w14:textId="607F1853" w:rsidR="00EB4935" w:rsidRPr="0050242D" w:rsidRDefault="00251DC5" w:rsidP="00EB4935">
      <w:pPr>
        <w:pStyle w:val="ListParagraph"/>
        <w:numPr>
          <w:ilvl w:val="1"/>
          <w:numId w:val="25"/>
        </w:numPr>
        <w:spacing w:after="200" w:line="360" w:lineRule="auto"/>
        <w:ind w:left="426" w:hanging="426"/>
        <w:rPr>
          <w:sz w:val="24"/>
          <w:szCs w:val="24"/>
        </w:rPr>
      </w:pPr>
      <w:r w:rsidRPr="0050242D">
        <w:rPr>
          <w:sz w:val="24"/>
          <w:szCs w:val="24"/>
        </w:rPr>
        <w:t xml:space="preserve"> </w:t>
      </w:r>
      <w:r w:rsidR="0050242D">
        <w:rPr>
          <w:sz w:val="24"/>
          <w:szCs w:val="24"/>
        </w:rPr>
        <w:t>The Customer</w:t>
      </w:r>
      <w:r w:rsidRPr="0050242D">
        <w:rPr>
          <w:sz w:val="24"/>
          <w:szCs w:val="24"/>
        </w:rPr>
        <w:t xml:space="preserve"> shall return, destroy, or otherwise deal with, any Confidential Information as the disclosing party shall wish for it to be dealt with</w:t>
      </w:r>
      <w:r w:rsidR="00DA27D5" w:rsidRPr="0050242D">
        <w:rPr>
          <w:sz w:val="24"/>
          <w:szCs w:val="24"/>
        </w:rPr>
        <w:t>.</w:t>
      </w:r>
    </w:p>
    <w:p w14:paraId="62DA520C" w14:textId="22846934" w:rsidR="00EB4935" w:rsidRDefault="00251DC5" w:rsidP="00EB4935">
      <w:pPr>
        <w:pStyle w:val="ListParagraph"/>
        <w:numPr>
          <w:ilvl w:val="1"/>
          <w:numId w:val="25"/>
        </w:numPr>
        <w:spacing w:after="200" w:line="360" w:lineRule="auto"/>
        <w:ind w:left="426" w:hanging="426"/>
        <w:rPr>
          <w:sz w:val="24"/>
          <w:szCs w:val="24"/>
        </w:rPr>
      </w:pPr>
      <w:r w:rsidRPr="00EB4935">
        <w:rPr>
          <w:sz w:val="24"/>
          <w:szCs w:val="24"/>
        </w:rPr>
        <w:t xml:space="preserve">On termination or expiry of this Agreement, the following clauses shall continue in force: </w:t>
      </w:r>
      <w:r w:rsidR="0088498F">
        <w:rPr>
          <w:sz w:val="24"/>
          <w:szCs w:val="24"/>
        </w:rPr>
        <w:t>clause 9, clause 10, clause 11, clause 12, clause 14, clause 15, clause 17, clause 18, clause 19, clause 20, clause 21, clause 22, clause 23, clause 24.</w:t>
      </w:r>
    </w:p>
    <w:p w14:paraId="4006C870" w14:textId="3B19ABA3" w:rsidR="00251DC5" w:rsidRPr="00EB4935" w:rsidRDefault="00251DC5" w:rsidP="00EB4935">
      <w:pPr>
        <w:pStyle w:val="ListParagraph"/>
        <w:numPr>
          <w:ilvl w:val="1"/>
          <w:numId w:val="25"/>
        </w:numPr>
        <w:spacing w:after="200" w:line="360" w:lineRule="auto"/>
        <w:ind w:left="426" w:hanging="426"/>
        <w:rPr>
          <w:sz w:val="24"/>
          <w:szCs w:val="24"/>
        </w:rPr>
      </w:pPr>
      <w:r w:rsidRPr="00EB4935">
        <w:rPr>
          <w:sz w:val="24"/>
          <w:szCs w:val="24"/>
        </w:rPr>
        <w:t>Termination or expiry of this Agreement shall not affect any rights, remedies, obligations, or liabilities of the parties that have accrued up to date of termination or expiry, including the right to claim damages in respect of any breach of the Agreement which existed at or before the date of termination or expiry.</w:t>
      </w:r>
      <w:r w:rsidRPr="00EB4935">
        <w:rPr>
          <w:sz w:val="24"/>
          <w:szCs w:val="24"/>
        </w:rPr>
        <w:br/>
      </w:r>
    </w:p>
    <w:p w14:paraId="5F444894" w14:textId="50B239D8" w:rsidR="00251DC5" w:rsidRDefault="00251DC5" w:rsidP="00A97881">
      <w:pPr>
        <w:pStyle w:val="ListParagraph"/>
        <w:numPr>
          <w:ilvl w:val="0"/>
          <w:numId w:val="25"/>
        </w:numPr>
        <w:spacing w:after="200" w:line="360" w:lineRule="auto"/>
        <w:ind w:left="426" w:hanging="426"/>
        <w:rPr>
          <w:b/>
          <w:sz w:val="24"/>
          <w:szCs w:val="24"/>
        </w:rPr>
      </w:pPr>
      <w:r>
        <w:rPr>
          <w:b/>
          <w:sz w:val="24"/>
          <w:szCs w:val="24"/>
        </w:rPr>
        <w:t>REMEDIES</w:t>
      </w:r>
    </w:p>
    <w:p w14:paraId="180AFAB7" w14:textId="1DC99AC2" w:rsidR="00251DC5" w:rsidRPr="00C93795" w:rsidRDefault="00251DC5" w:rsidP="00A97881">
      <w:pPr>
        <w:pStyle w:val="ListParagraph"/>
        <w:numPr>
          <w:ilvl w:val="1"/>
          <w:numId w:val="25"/>
        </w:numPr>
        <w:spacing w:after="200" w:line="360" w:lineRule="auto"/>
        <w:ind w:left="426" w:hanging="426"/>
        <w:rPr>
          <w:sz w:val="24"/>
          <w:szCs w:val="24"/>
        </w:rPr>
      </w:pPr>
      <w:r>
        <w:rPr>
          <w:sz w:val="24"/>
          <w:szCs w:val="24"/>
        </w:rPr>
        <w:t xml:space="preserve">If any Services are not supplied in accordance with </w:t>
      </w:r>
      <w:r w:rsidR="00DA27D5" w:rsidRPr="00EB4935">
        <w:rPr>
          <w:sz w:val="24"/>
          <w:szCs w:val="24"/>
        </w:rPr>
        <w:t>Schedule 1</w:t>
      </w:r>
      <w:r w:rsidRPr="00EB4935">
        <w:rPr>
          <w:sz w:val="24"/>
          <w:szCs w:val="24"/>
        </w:rPr>
        <w:t xml:space="preserve"> or </w:t>
      </w:r>
      <w:r w:rsidR="003A3774" w:rsidRPr="00EB4935">
        <w:rPr>
          <w:sz w:val="24"/>
          <w:szCs w:val="24"/>
        </w:rPr>
        <w:t>First Choice Utilities</w:t>
      </w:r>
      <w:r w:rsidRPr="00EB4935">
        <w:rPr>
          <w:sz w:val="24"/>
          <w:szCs w:val="24"/>
        </w:rPr>
        <w:t xml:space="preserve"> </w:t>
      </w:r>
      <w:r>
        <w:rPr>
          <w:sz w:val="24"/>
          <w:szCs w:val="24"/>
        </w:rPr>
        <w:t>fails to comply with any terms of this Agreement, the Customer shall be entitled to</w:t>
      </w:r>
      <w:r w:rsidR="00DA27D5">
        <w:rPr>
          <w:sz w:val="24"/>
          <w:szCs w:val="24"/>
        </w:rPr>
        <w:t xml:space="preserve"> </w:t>
      </w:r>
      <w:r w:rsidRPr="00DA27D5">
        <w:rPr>
          <w:sz w:val="24"/>
          <w:szCs w:val="24"/>
        </w:rPr>
        <w:t>requ</w:t>
      </w:r>
      <w:r w:rsidR="00C93795">
        <w:rPr>
          <w:sz w:val="24"/>
          <w:szCs w:val="24"/>
        </w:rPr>
        <w:t>est that</w:t>
      </w:r>
      <w:r w:rsidRPr="00DA27D5">
        <w:rPr>
          <w:sz w:val="24"/>
          <w:szCs w:val="24"/>
        </w:rPr>
        <w:t xml:space="preserve"> </w:t>
      </w:r>
      <w:r w:rsidR="003A3774" w:rsidRPr="00C93795">
        <w:rPr>
          <w:sz w:val="24"/>
          <w:szCs w:val="24"/>
        </w:rPr>
        <w:t>First Choice Utilities</w:t>
      </w:r>
      <w:r w:rsidRPr="00C93795">
        <w:rPr>
          <w:sz w:val="24"/>
          <w:szCs w:val="24"/>
        </w:rPr>
        <w:t xml:space="preserve"> to carry out such additional work as is necessary to correct </w:t>
      </w:r>
      <w:r w:rsidR="00DA27D5" w:rsidRPr="00C93795">
        <w:rPr>
          <w:sz w:val="24"/>
          <w:szCs w:val="24"/>
        </w:rPr>
        <w:t>its failure.</w:t>
      </w:r>
      <w:r w:rsidRPr="00C93795">
        <w:rPr>
          <w:sz w:val="24"/>
          <w:szCs w:val="24"/>
        </w:rPr>
        <w:br/>
      </w:r>
    </w:p>
    <w:p w14:paraId="784102F6" w14:textId="606201FC" w:rsidR="00251DC5" w:rsidRDefault="00251DC5" w:rsidP="00A97881">
      <w:pPr>
        <w:pStyle w:val="ListParagraph"/>
        <w:numPr>
          <w:ilvl w:val="0"/>
          <w:numId w:val="25"/>
        </w:numPr>
        <w:spacing w:after="200" w:line="360" w:lineRule="auto"/>
        <w:rPr>
          <w:b/>
          <w:sz w:val="24"/>
          <w:szCs w:val="24"/>
        </w:rPr>
      </w:pPr>
      <w:r>
        <w:rPr>
          <w:b/>
          <w:sz w:val="24"/>
          <w:szCs w:val="24"/>
        </w:rPr>
        <w:t>FORCE MAJEURE</w:t>
      </w:r>
    </w:p>
    <w:p w14:paraId="297CD77C" w14:textId="77777777" w:rsidR="00EB4935" w:rsidRDefault="00251DC5" w:rsidP="00EB4935">
      <w:pPr>
        <w:pStyle w:val="ListParagraph"/>
        <w:numPr>
          <w:ilvl w:val="1"/>
          <w:numId w:val="25"/>
        </w:numPr>
        <w:spacing w:after="200" w:line="360" w:lineRule="auto"/>
        <w:ind w:left="426" w:hanging="426"/>
        <w:rPr>
          <w:sz w:val="24"/>
          <w:szCs w:val="24"/>
        </w:rPr>
      </w:pPr>
      <w:r w:rsidRPr="00E54D32">
        <w:rPr>
          <w:sz w:val="24"/>
          <w:szCs w:val="24"/>
        </w:rPr>
        <w:lastRenderedPageBreak/>
        <w:t>A Force Majeure Event is any circumstance not within a party’s reasonable control.</w:t>
      </w:r>
      <w:r w:rsidR="008D4916" w:rsidRPr="00E54D32">
        <w:rPr>
          <w:sz w:val="24"/>
          <w:szCs w:val="24"/>
        </w:rPr>
        <w:t xml:space="preserve"> </w:t>
      </w:r>
      <w:r w:rsidRPr="00E54D32">
        <w:rPr>
          <w:sz w:val="24"/>
          <w:szCs w:val="24"/>
        </w:rPr>
        <w:t xml:space="preserve">This includes, without limitation: </w:t>
      </w:r>
    </w:p>
    <w:p w14:paraId="695601B5" w14:textId="77777777" w:rsidR="00EB4935" w:rsidRDefault="00251DC5" w:rsidP="00EB4935">
      <w:pPr>
        <w:pStyle w:val="ListParagraph"/>
        <w:numPr>
          <w:ilvl w:val="2"/>
          <w:numId w:val="25"/>
        </w:numPr>
        <w:spacing w:after="200" w:line="360" w:lineRule="auto"/>
        <w:rPr>
          <w:sz w:val="24"/>
          <w:szCs w:val="24"/>
        </w:rPr>
      </w:pPr>
      <w:r w:rsidRPr="00EB4935">
        <w:rPr>
          <w:sz w:val="24"/>
          <w:szCs w:val="24"/>
        </w:rPr>
        <w:t>Acts of God such as flood, drought, earthquake, tsunami, or other natural disaster, epidemic, or pandemic</w:t>
      </w:r>
      <w:r w:rsidR="00DA27D5" w:rsidRPr="00EB4935">
        <w:rPr>
          <w:sz w:val="24"/>
          <w:szCs w:val="24"/>
        </w:rPr>
        <w:t>.</w:t>
      </w:r>
    </w:p>
    <w:p w14:paraId="29F781A4" w14:textId="77777777" w:rsidR="00EB4935" w:rsidRDefault="00DA27D5" w:rsidP="00EB4935">
      <w:pPr>
        <w:pStyle w:val="ListParagraph"/>
        <w:numPr>
          <w:ilvl w:val="2"/>
          <w:numId w:val="25"/>
        </w:numPr>
        <w:spacing w:after="200" w:line="360" w:lineRule="auto"/>
        <w:rPr>
          <w:sz w:val="24"/>
          <w:szCs w:val="24"/>
        </w:rPr>
      </w:pPr>
      <w:r w:rsidRPr="00EB4935">
        <w:rPr>
          <w:sz w:val="24"/>
          <w:szCs w:val="24"/>
        </w:rPr>
        <w:t>W</w:t>
      </w:r>
      <w:r w:rsidR="00251DC5" w:rsidRPr="00EB4935">
        <w:rPr>
          <w:sz w:val="24"/>
          <w:szCs w:val="24"/>
        </w:rPr>
        <w:t>ar</w:t>
      </w:r>
      <w:r w:rsidR="008D4916" w:rsidRPr="00EB4935">
        <w:rPr>
          <w:sz w:val="24"/>
          <w:szCs w:val="24"/>
        </w:rPr>
        <w:t>,</w:t>
      </w:r>
      <w:r w:rsidR="00251DC5" w:rsidRPr="00EB4935">
        <w:rPr>
          <w:sz w:val="24"/>
          <w:szCs w:val="24"/>
        </w:rPr>
        <w:t xml:space="preserve"> </w:t>
      </w:r>
      <w:r w:rsidRPr="00EB4935">
        <w:rPr>
          <w:sz w:val="24"/>
          <w:szCs w:val="24"/>
        </w:rPr>
        <w:t xml:space="preserve">or </w:t>
      </w:r>
      <w:r w:rsidR="00251DC5" w:rsidRPr="00EB4935">
        <w:rPr>
          <w:sz w:val="24"/>
          <w:szCs w:val="24"/>
        </w:rPr>
        <w:t>threat of</w:t>
      </w:r>
      <w:r w:rsidR="008D4916" w:rsidRPr="00EB4935">
        <w:rPr>
          <w:sz w:val="24"/>
          <w:szCs w:val="24"/>
        </w:rPr>
        <w:t xml:space="preserve"> or </w:t>
      </w:r>
      <w:r w:rsidRPr="00EB4935">
        <w:rPr>
          <w:sz w:val="24"/>
          <w:szCs w:val="24"/>
        </w:rPr>
        <w:t xml:space="preserve">preparation </w:t>
      </w:r>
      <w:r w:rsidR="00251DC5" w:rsidRPr="00EB4935">
        <w:rPr>
          <w:sz w:val="24"/>
          <w:szCs w:val="24"/>
        </w:rPr>
        <w:t>for wa</w:t>
      </w:r>
      <w:r w:rsidRPr="00EB4935">
        <w:rPr>
          <w:sz w:val="24"/>
          <w:szCs w:val="24"/>
        </w:rPr>
        <w:t>r (including terrorist attack, armed conflict, civil war, civil commotion, or riots).</w:t>
      </w:r>
    </w:p>
    <w:p w14:paraId="37EDA4AF" w14:textId="77777777" w:rsidR="00EB4935" w:rsidRDefault="00DA27D5" w:rsidP="00EB4935">
      <w:pPr>
        <w:pStyle w:val="ListParagraph"/>
        <w:numPr>
          <w:ilvl w:val="2"/>
          <w:numId w:val="25"/>
        </w:numPr>
        <w:spacing w:after="200" w:line="360" w:lineRule="auto"/>
        <w:rPr>
          <w:sz w:val="24"/>
          <w:szCs w:val="24"/>
        </w:rPr>
      </w:pPr>
      <w:r w:rsidRPr="00EB4935">
        <w:rPr>
          <w:sz w:val="24"/>
          <w:szCs w:val="24"/>
        </w:rPr>
        <w:t>I</w:t>
      </w:r>
      <w:r w:rsidR="00251DC5" w:rsidRPr="00EB4935">
        <w:rPr>
          <w:sz w:val="24"/>
          <w:szCs w:val="24"/>
        </w:rPr>
        <w:t>mposition of sanctions</w:t>
      </w:r>
      <w:r w:rsidRPr="00EB4935">
        <w:rPr>
          <w:sz w:val="24"/>
          <w:szCs w:val="24"/>
        </w:rPr>
        <w:t>.</w:t>
      </w:r>
    </w:p>
    <w:p w14:paraId="352DD65B" w14:textId="77777777" w:rsidR="00EB4935" w:rsidRDefault="00DA27D5" w:rsidP="00EB4935">
      <w:pPr>
        <w:pStyle w:val="ListParagraph"/>
        <w:numPr>
          <w:ilvl w:val="2"/>
          <w:numId w:val="25"/>
        </w:numPr>
        <w:spacing w:after="200" w:line="360" w:lineRule="auto"/>
        <w:rPr>
          <w:sz w:val="24"/>
          <w:szCs w:val="24"/>
        </w:rPr>
      </w:pPr>
      <w:r w:rsidRPr="00EB4935">
        <w:rPr>
          <w:sz w:val="24"/>
          <w:szCs w:val="24"/>
        </w:rPr>
        <w:t>N</w:t>
      </w:r>
      <w:r w:rsidR="00251DC5" w:rsidRPr="00EB4935">
        <w:rPr>
          <w:sz w:val="24"/>
          <w:szCs w:val="24"/>
        </w:rPr>
        <w:t>uclear, chemical, or biological contamination</w:t>
      </w:r>
      <w:r w:rsidR="008D4916" w:rsidRPr="00EB4935">
        <w:rPr>
          <w:sz w:val="24"/>
          <w:szCs w:val="24"/>
        </w:rPr>
        <w:t>.</w:t>
      </w:r>
    </w:p>
    <w:p w14:paraId="17589089" w14:textId="77777777" w:rsidR="00EB4935" w:rsidRDefault="008D4916" w:rsidP="00EB4935">
      <w:pPr>
        <w:pStyle w:val="ListParagraph"/>
        <w:numPr>
          <w:ilvl w:val="2"/>
          <w:numId w:val="25"/>
        </w:numPr>
        <w:spacing w:after="200" w:line="360" w:lineRule="auto"/>
        <w:rPr>
          <w:sz w:val="24"/>
          <w:szCs w:val="24"/>
        </w:rPr>
      </w:pPr>
      <w:r w:rsidRPr="00EB4935">
        <w:rPr>
          <w:sz w:val="24"/>
          <w:szCs w:val="24"/>
        </w:rPr>
        <w:t>S</w:t>
      </w:r>
      <w:r w:rsidR="00251DC5" w:rsidRPr="00EB4935">
        <w:rPr>
          <w:sz w:val="24"/>
          <w:szCs w:val="24"/>
        </w:rPr>
        <w:t>onic boom</w:t>
      </w:r>
      <w:r w:rsidRPr="00EB4935">
        <w:rPr>
          <w:sz w:val="24"/>
          <w:szCs w:val="24"/>
        </w:rPr>
        <w:t>.</w:t>
      </w:r>
    </w:p>
    <w:p w14:paraId="2857E8FA" w14:textId="77777777" w:rsidR="00EB4935" w:rsidRDefault="008D4916" w:rsidP="00EB4935">
      <w:pPr>
        <w:pStyle w:val="ListParagraph"/>
        <w:numPr>
          <w:ilvl w:val="2"/>
          <w:numId w:val="25"/>
        </w:numPr>
        <w:spacing w:after="200" w:line="360" w:lineRule="auto"/>
        <w:rPr>
          <w:sz w:val="24"/>
          <w:szCs w:val="24"/>
        </w:rPr>
      </w:pPr>
      <w:r w:rsidRPr="00EB4935">
        <w:rPr>
          <w:sz w:val="24"/>
          <w:szCs w:val="24"/>
        </w:rPr>
        <w:t>F</w:t>
      </w:r>
      <w:r w:rsidR="00251DC5" w:rsidRPr="00EB4935">
        <w:rPr>
          <w:sz w:val="24"/>
          <w:szCs w:val="24"/>
        </w:rPr>
        <w:t>ire</w:t>
      </w:r>
      <w:r w:rsidRPr="00EB4935">
        <w:rPr>
          <w:sz w:val="24"/>
          <w:szCs w:val="24"/>
        </w:rPr>
        <w:t>,</w:t>
      </w:r>
      <w:r w:rsidR="00251DC5" w:rsidRPr="00EB4935">
        <w:rPr>
          <w:sz w:val="24"/>
          <w:szCs w:val="24"/>
        </w:rPr>
        <w:t xml:space="preserve"> explosion, or accident</w:t>
      </w:r>
      <w:r w:rsidRPr="00EB4935">
        <w:rPr>
          <w:sz w:val="24"/>
          <w:szCs w:val="24"/>
        </w:rPr>
        <w:t xml:space="preserve"> (including collapse of building).</w:t>
      </w:r>
    </w:p>
    <w:p w14:paraId="4AAF4C7E" w14:textId="0D0588A5" w:rsidR="00251DC5" w:rsidRPr="00EB4935" w:rsidRDefault="008D4916" w:rsidP="00EB4935">
      <w:pPr>
        <w:pStyle w:val="ListParagraph"/>
        <w:numPr>
          <w:ilvl w:val="2"/>
          <w:numId w:val="25"/>
        </w:numPr>
        <w:spacing w:after="200" w:line="360" w:lineRule="auto"/>
        <w:rPr>
          <w:sz w:val="24"/>
          <w:szCs w:val="24"/>
        </w:rPr>
      </w:pPr>
      <w:r w:rsidRPr="00EB4935">
        <w:rPr>
          <w:sz w:val="24"/>
          <w:szCs w:val="24"/>
        </w:rPr>
        <w:t>I</w:t>
      </w:r>
      <w:r w:rsidR="00251DC5" w:rsidRPr="00EB4935">
        <w:rPr>
          <w:sz w:val="24"/>
          <w:szCs w:val="24"/>
        </w:rPr>
        <w:t>nterruption or failure of utility services.</w:t>
      </w:r>
    </w:p>
    <w:p w14:paraId="42165B5C" w14:textId="372F4B77" w:rsidR="00251DC5" w:rsidRDefault="00251DC5" w:rsidP="00A97881">
      <w:pPr>
        <w:pStyle w:val="ListParagraph"/>
        <w:numPr>
          <w:ilvl w:val="1"/>
          <w:numId w:val="25"/>
        </w:numPr>
        <w:spacing w:after="200" w:line="360" w:lineRule="auto"/>
        <w:ind w:left="426" w:hanging="426"/>
        <w:rPr>
          <w:sz w:val="24"/>
          <w:szCs w:val="24"/>
        </w:rPr>
      </w:pPr>
      <w:r>
        <w:rPr>
          <w:sz w:val="24"/>
          <w:szCs w:val="24"/>
        </w:rPr>
        <w:t>Provided it has complied with this clause 1</w:t>
      </w:r>
      <w:r w:rsidR="0088498F">
        <w:rPr>
          <w:sz w:val="24"/>
          <w:szCs w:val="24"/>
        </w:rPr>
        <w:t>6</w:t>
      </w:r>
      <w:r>
        <w:rPr>
          <w:sz w:val="24"/>
          <w:szCs w:val="24"/>
        </w:rPr>
        <w:t xml:space="preserve">, if </w:t>
      </w:r>
      <w:r w:rsidR="00C93795">
        <w:rPr>
          <w:sz w:val="24"/>
          <w:szCs w:val="24"/>
        </w:rPr>
        <w:t>First Choice Utilities</w:t>
      </w:r>
      <w:r>
        <w:rPr>
          <w:sz w:val="24"/>
          <w:szCs w:val="24"/>
        </w:rPr>
        <w:t xml:space="preserve"> is prevented, hindered, or delayed in or from performing any of its obligations under this Agreement by a Force Majeure Event, </w:t>
      </w:r>
      <w:r w:rsidR="00C93795">
        <w:rPr>
          <w:sz w:val="24"/>
          <w:szCs w:val="24"/>
        </w:rPr>
        <w:t xml:space="preserve">First Choice Utilities </w:t>
      </w:r>
      <w:r>
        <w:rPr>
          <w:sz w:val="24"/>
          <w:szCs w:val="24"/>
        </w:rPr>
        <w:t>shall not be in breach of this Agreement or otherwise liable for any such failure or delay in the performance of such obligations. The time for performance of such obligations shall be extended accordingly.</w:t>
      </w:r>
    </w:p>
    <w:p w14:paraId="6EBBAD3D" w14:textId="0401A053" w:rsidR="00251DC5" w:rsidRPr="00E54D32" w:rsidRDefault="00251DC5" w:rsidP="00A97881">
      <w:pPr>
        <w:pStyle w:val="ListParagraph"/>
        <w:numPr>
          <w:ilvl w:val="1"/>
          <w:numId w:val="25"/>
        </w:numPr>
        <w:spacing w:after="200" w:line="360" w:lineRule="auto"/>
        <w:ind w:left="426" w:hanging="426"/>
        <w:rPr>
          <w:sz w:val="24"/>
          <w:szCs w:val="24"/>
        </w:rPr>
      </w:pPr>
      <w:r>
        <w:rPr>
          <w:sz w:val="24"/>
          <w:szCs w:val="24"/>
        </w:rPr>
        <w:t xml:space="preserve">The corresponding obligations of the </w:t>
      </w:r>
      <w:r w:rsidR="00C93795">
        <w:rPr>
          <w:sz w:val="24"/>
          <w:szCs w:val="24"/>
        </w:rPr>
        <w:t xml:space="preserve">Customer </w:t>
      </w:r>
      <w:r>
        <w:rPr>
          <w:sz w:val="24"/>
          <w:szCs w:val="24"/>
        </w:rPr>
        <w:t xml:space="preserve">will be suspended and </w:t>
      </w:r>
      <w:proofErr w:type="spellStart"/>
      <w:r>
        <w:rPr>
          <w:sz w:val="24"/>
          <w:szCs w:val="24"/>
        </w:rPr>
        <w:t>its</w:t>
      </w:r>
      <w:proofErr w:type="spellEnd"/>
      <w:r>
        <w:rPr>
          <w:sz w:val="24"/>
          <w:szCs w:val="24"/>
        </w:rPr>
        <w:t xml:space="preserve"> time for performance of such obligations extended to the same extent as those of </w:t>
      </w:r>
      <w:r w:rsidR="00C93795">
        <w:rPr>
          <w:sz w:val="24"/>
          <w:szCs w:val="24"/>
        </w:rPr>
        <w:t>First Choice Utilities.</w:t>
      </w:r>
    </w:p>
    <w:p w14:paraId="30F1EEAE" w14:textId="03B2C4AD" w:rsidR="00251DC5" w:rsidRPr="00E54D32" w:rsidRDefault="00C93795" w:rsidP="00A97881">
      <w:pPr>
        <w:pStyle w:val="ListParagraph"/>
        <w:numPr>
          <w:ilvl w:val="1"/>
          <w:numId w:val="25"/>
        </w:numPr>
        <w:spacing w:after="200" w:line="360" w:lineRule="auto"/>
        <w:ind w:left="426" w:hanging="426"/>
        <w:rPr>
          <w:sz w:val="24"/>
          <w:szCs w:val="24"/>
        </w:rPr>
      </w:pPr>
      <w:r>
        <w:rPr>
          <w:sz w:val="24"/>
          <w:szCs w:val="24"/>
        </w:rPr>
        <w:t>First Choice Utilities</w:t>
      </w:r>
      <w:r w:rsidR="00251DC5" w:rsidRPr="00E54D32">
        <w:rPr>
          <w:sz w:val="24"/>
          <w:szCs w:val="24"/>
        </w:rPr>
        <w:t xml:space="preserve"> shall:</w:t>
      </w:r>
    </w:p>
    <w:p w14:paraId="4C5E43E1" w14:textId="521D6CBE" w:rsidR="00251DC5" w:rsidRDefault="00251DC5" w:rsidP="00A97881">
      <w:pPr>
        <w:pStyle w:val="ListParagraph"/>
        <w:numPr>
          <w:ilvl w:val="2"/>
          <w:numId w:val="25"/>
        </w:numPr>
        <w:spacing w:after="200" w:line="360" w:lineRule="auto"/>
        <w:ind w:left="993" w:hanging="567"/>
        <w:rPr>
          <w:sz w:val="24"/>
          <w:szCs w:val="24"/>
        </w:rPr>
      </w:pPr>
      <w:r>
        <w:rPr>
          <w:sz w:val="24"/>
          <w:szCs w:val="24"/>
        </w:rPr>
        <w:t xml:space="preserve">As soon as practicable after the start of the Force Majeure Event, but no later than 7 </w:t>
      </w:r>
      <w:r w:rsidR="000E632E">
        <w:rPr>
          <w:sz w:val="24"/>
          <w:szCs w:val="24"/>
        </w:rPr>
        <w:t>B</w:t>
      </w:r>
      <w:r>
        <w:rPr>
          <w:sz w:val="24"/>
          <w:szCs w:val="24"/>
        </w:rPr>
        <w:t xml:space="preserve">usiness </w:t>
      </w:r>
      <w:r w:rsidR="000E632E">
        <w:rPr>
          <w:sz w:val="24"/>
          <w:szCs w:val="24"/>
        </w:rPr>
        <w:t>D</w:t>
      </w:r>
      <w:r>
        <w:rPr>
          <w:sz w:val="24"/>
          <w:szCs w:val="24"/>
        </w:rPr>
        <w:t xml:space="preserve">ays from its start, notify the </w:t>
      </w:r>
      <w:r w:rsidR="00C93795">
        <w:rPr>
          <w:sz w:val="24"/>
          <w:szCs w:val="24"/>
        </w:rPr>
        <w:t xml:space="preserve">Customer </w:t>
      </w:r>
      <w:r>
        <w:rPr>
          <w:sz w:val="24"/>
          <w:szCs w:val="24"/>
        </w:rPr>
        <w:t>in writing of the event, the date on which it started, its likely or potential duration, and the effect of the event on its ability to perform any obligations under this Agreement.</w:t>
      </w:r>
    </w:p>
    <w:p w14:paraId="759C9730" w14:textId="4129F87D" w:rsidR="00E54D32" w:rsidRPr="004E7566" w:rsidRDefault="00251DC5" w:rsidP="00A97881">
      <w:pPr>
        <w:pStyle w:val="ListParagraph"/>
        <w:numPr>
          <w:ilvl w:val="2"/>
          <w:numId w:val="25"/>
        </w:numPr>
        <w:spacing w:after="200" w:line="360" w:lineRule="auto"/>
        <w:ind w:left="993" w:hanging="567"/>
        <w:rPr>
          <w:sz w:val="24"/>
          <w:szCs w:val="24"/>
        </w:rPr>
      </w:pPr>
      <w:r>
        <w:rPr>
          <w:sz w:val="24"/>
          <w:szCs w:val="24"/>
        </w:rPr>
        <w:t xml:space="preserve">Use </w:t>
      </w:r>
      <w:r w:rsidR="00C93795">
        <w:rPr>
          <w:sz w:val="24"/>
          <w:szCs w:val="24"/>
        </w:rPr>
        <w:t xml:space="preserve">commercially </w:t>
      </w:r>
      <w:r>
        <w:rPr>
          <w:sz w:val="24"/>
          <w:szCs w:val="24"/>
        </w:rPr>
        <w:t xml:space="preserve">reasonable </w:t>
      </w:r>
      <w:r w:rsidR="000E632E">
        <w:rPr>
          <w:sz w:val="24"/>
          <w:szCs w:val="24"/>
        </w:rPr>
        <w:t>endeavors</w:t>
      </w:r>
      <w:r>
        <w:rPr>
          <w:sz w:val="24"/>
          <w:szCs w:val="24"/>
        </w:rPr>
        <w:t xml:space="preserve"> to mitigate the effect of the event on the performance of its obligations.</w:t>
      </w:r>
      <w:r>
        <w:rPr>
          <w:sz w:val="24"/>
          <w:szCs w:val="24"/>
        </w:rPr>
        <w:br/>
      </w:r>
    </w:p>
    <w:p w14:paraId="7057D890" w14:textId="2AF31DAE" w:rsidR="00251DC5" w:rsidRDefault="00251DC5" w:rsidP="00A97881">
      <w:pPr>
        <w:pStyle w:val="ListParagraph"/>
        <w:numPr>
          <w:ilvl w:val="0"/>
          <w:numId w:val="25"/>
        </w:numPr>
        <w:spacing w:after="200" w:line="360" w:lineRule="auto"/>
        <w:ind w:left="426" w:hanging="426"/>
        <w:rPr>
          <w:b/>
          <w:sz w:val="24"/>
          <w:szCs w:val="24"/>
        </w:rPr>
      </w:pPr>
      <w:r>
        <w:rPr>
          <w:b/>
          <w:sz w:val="24"/>
          <w:szCs w:val="24"/>
        </w:rPr>
        <w:t>VARIATION</w:t>
      </w:r>
    </w:p>
    <w:p w14:paraId="751BFE80" w14:textId="2097A672" w:rsidR="00251DC5" w:rsidRDefault="00251DC5" w:rsidP="00A97881">
      <w:pPr>
        <w:pStyle w:val="ListParagraph"/>
        <w:numPr>
          <w:ilvl w:val="1"/>
          <w:numId w:val="25"/>
        </w:numPr>
        <w:spacing w:after="200" w:line="360" w:lineRule="auto"/>
        <w:ind w:left="426" w:hanging="426"/>
        <w:rPr>
          <w:sz w:val="24"/>
          <w:szCs w:val="24"/>
        </w:rPr>
      </w:pPr>
      <w:r>
        <w:rPr>
          <w:sz w:val="24"/>
          <w:szCs w:val="24"/>
        </w:rPr>
        <w:lastRenderedPageBreak/>
        <w:t>No variation of this Agreement shall be effective unless it is in writing and signed by the parties or their authorised representatives.</w:t>
      </w:r>
      <w:r>
        <w:rPr>
          <w:sz w:val="24"/>
          <w:szCs w:val="24"/>
        </w:rPr>
        <w:br/>
      </w:r>
    </w:p>
    <w:p w14:paraId="4DFF6DCF" w14:textId="4BC65CB9" w:rsidR="00251DC5" w:rsidRDefault="00251DC5" w:rsidP="00A97881">
      <w:pPr>
        <w:pStyle w:val="ListParagraph"/>
        <w:numPr>
          <w:ilvl w:val="0"/>
          <w:numId w:val="25"/>
        </w:numPr>
        <w:spacing w:after="200" w:line="360" w:lineRule="auto"/>
        <w:ind w:left="426" w:hanging="426"/>
        <w:rPr>
          <w:b/>
          <w:sz w:val="24"/>
          <w:szCs w:val="24"/>
        </w:rPr>
      </w:pPr>
      <w:r>
        <w:rPr>
          <w:b/>
          <w:sz w:val="24"/>
          <w:szCs w:val="24"/>
        </w:rPr>
        <w:t>WAIVER</w:t>
      </w:r>
    </w:p>
    <w:p w14:paraId="5B247B09" w14:textId="2BC5BA57" w:rsidR="00251DC5" w:rsidRDefault="00251DC5" w:rsidP="00A97881">
      <w:pPr>
        <w:pStyle w:val="ListParagraph"/>
        <w:numPr>
          <w:ilvl w:val="1"/>
          <w:numId w:val="25"/>
        </w:numPr>
        <w:spacing w:after="200" w:line="360" w:lineRule="auto"/>
        <w:ind w:left="426" w:hanging="426"/>
        <w:rPr>
          <w:sz w:val="24"/>
          <w:szCs w:val="24"/>
        </w:rPr>
      </w:pPr>
      <w:r>
        <w:rPr>
          <w:sz w:val="24"/>
          <w:szCs w:val="24"/>
        </w:rPr>
        <w:t>A waiver of any right or remedy under this Agreement or by law is only effective if given in writing and shall not be deemed a waiver of any subsequent breach.</w:t>
      </w:r>
    </w:p>
    <w:p w14:paraId="2190E422" w14:textId="7E355E59" w:rsidR="00251DC5" w:rsidRDefault="00251DC5" w:rsidP="00A97881">
      <w:pPr>
        <w:pStyle w:val="ListParagraph"/>
        <w:numPr>
          <w:ilvl w:val="1"/>
          <w:numId w:val="25"/>
        </w:numPr>
        <w:spacing w:after="200" w:line="360" w:lineRule="auto"/>
        <w:ind w:left="426" w:hanging="426"/>
        <w:rPr>
          <w:sz w:val="24"/>
          <w:szCs w:val="24"/>
        </w:rPr>
      </w:pPr>
      <w:r>
        <w:rPr>
          <w:sz w:val="24"/>
          <w:szCs w:val="24"/>
        </w:rPr>
        <w:t>A failure or delay by a party to exercise any right or remedy provided under this Agreement or by la</w:t>
      </w:r>
      <w:r w:rsidR="006F68B5">
        <w:rPr>
          <w:sz w:val="24"/>
          <w:szCs w:val="24"/>
        </w:rPr>
        <w:t>w</w:t>
      </w:r>
      <w:r>
        <w:rPr>
          <w:sz w:val="24"/>
          <w:szCs w:val="24"/>
        </w:rPr>
        <w:t xml:space="preserve"> shall not constitute a waiver of that</w:t>
      </w:r>
      <w:r w:rsidR="000E632E">
        <w:rPr>
          <w:sz w:val="24"/>
          <w:szCs w:val="24"/>
        </w:rPr>
        <w:t xml:space="preserve"> </w:t>
      </w:r>
      <w:r>
        <w:rPr>
          <w:sz w:val="24"/>
          <w:szCs w:val="24"/>
        </w:rPr>
        <w:t>or any other</w:t>
      </w:r>
      <w:r w:rsidR="000E632E">
        <w:rPr>
          <w:sz w:val="24"/>
          <w:szCs w:val="24"/>
        </w:rPr>
        <w:t xml:space="preserve"> </w:t>
      </w:r>
      <w:r>
        <w:rPr>
          <w:sz w:val="24"/>
          <w:szCs w:val="24"/>
        </w:rPr>
        <w:t xml:space="preserve">right or remedy. </w:t>
      </w:r>
      <w:r>
        <w:rPr>
          <w:sz w:val="24"/>
          <w:szCs w:val="24"/>
        </w:rPr>
        <w:br/>
      </w:r>
    </w:p>
    <w:p w14:paraId="4E8CBA5A" w14:textId="13E00E1C" w:rsidR="00251DC5" w:rsidRDefault="00251DC5" w:rsidP="00A97881">
      <w:pPr>
        <w:pStyle w:val="ListParagraph"/>
        <w:numPr>
          <w:ilvl w:val="0"/>
          <w:numId w:val="25"/>
        </w:numPr>
        <w:spacing w:after="200" w:line="360" w:lineRule="auto"/>
        <w:ind w:left="426" w:hanging="426"/>
        <w:rPr>
          <w:b/>
          <w:sz w:val="24"/>
          <w:szCs w:val="24"/>
        </w:rPr>
      </w:pPr>
      <w:r>
        <w:rPr>
          <w:b/>
          <w:sz w:val="24"/>
          <w:szCs w:val="24"/>
        </w:rPr>
        <w:t>RIGHTS AND REMEDIES</w:t>
      </w:r>
    </w:p>
    <w:p w14:paraId="07D5EBE9" w14:textId="466763D1" w:rsidR="00251DC5" w:rsidRDefault="00251DC5" w:rsidP="00A97881">
      <w:pPr>
        <w:pStyle w:val="ListParagraph"/>
        <w:numPr>
          <w:ilvl w:val="1"/>
          <w:numId w:val="25"/>
        </w:numPr>
        <w:spacing w:after="200" w:line="360" w:lineRule="auto"/>
        <w:ind w:left="426" w:hanging="426"/>
        <w:rPr>
          <w:sz w:val="24"/>
          <w:szCs w:val="24"/>
        </w:rPr>
      </w:pPr>
      <w:r>
        <w:rPr>
          <w:sz w:val="24"/>
          <w:szCs w:val="24"/>
        </w:rPr>
        <w:t>The rights and remedies provided under this Agreement are in addition to and not exclusive of any rights or remedies provided by law.</w:t>
      </w:r>
    </w:p>
    <w:p w14:paraId="31116475" w14:textId="77777777" w:rsidR="000E632E" w:rsidRDefault="000E632E" w:rsidP="000E632E">
      <w:pPr>
        <w:pStyle w:val="ListParagraph"/>
        <w:spacing w:after="200" w:line="360" w:lineRule="auto"/>
        <w:ind w:left="426"/>
        <w:rPr>
          <w:sz w:val="24"/>
          <w:szCs w:val="24"/>
        </w:rPr>
      </w:pPr>
    </w:p>
    <w:p w14:paraId="34C7FB9F" w14:textId="77777777" w:rsidR="00251DC5" w:rsidRDefault="00251DC5" w:rsidP="00A97881">
      <w:pPr>
        <w:pStyle w:val="ListParagraph"/>
        <w:numPr>
          <w:ilvl w:val="0"/>
          <w:numId w:val="25"/>
        </w:numPr>
        <w:spacing w:after="200" w:line="360" w:lineRule="auto"/>
        <w:ind w:left="426" w:hanging="426"/>
        <w:rPr>
          <w:b/>
          <w:sz w:val="24"/>
          <w:szCs w:val="24"/>
        </w:rPr>
      </w:pPr>
      <w:r>
        <w:rPr>
          <w:b/>
          <w:sz w:val="24"/>
          <w:szCs w:val="24"/>
        </w:rPr>
        <w:t>SEVERANCE</w:t>
      </w:r>
    </w:p>
    <w:p w14:paraId="770CE284" w14:textId="45A2917F" w:rsidR="00251DC5" w:rsidRDefault="00251DC5" w:rsidP="00A97881">
      <w:pPr>
        <w:pStyle w:val="ListParagraph"/>
        <w:numPr>
          <w:ilvl w:val="1"/>
          <w:numId w:val="25"/>
        </w:numPr>
        <w:spacing w:after="200" w:line="360" w:lineRule="auto"/>
        <w:ind w:left="426" w:hanging="426"/>
        <w:rPr>
          <w:sz w:val="24"/>
          <w:szCs w:val="24"/>
        </w:rPr>
      </w:pPr>
      <w:r>
        <w:rPr>
          <w:sz w:val="24"/>
          <w:szCs w:val="24"/>
        </w:rPr>
        <w:t>If any provision</w:t>
      </w:r>
      <w:r w:rsidR="00107754">
        <w:rPr>
          <w:sz w:val="24"/>
          <w:szCs w:val="24"/>
        </w:rPr>
        <w:t xml:space="preserve"> </w:t>
      </w:r>
      <w:r>
        <w:rPr>
          <w:sz w:val="24"/>
          <w:szCs w:val="24"/>
        </w:rPr>
        <w:t>or part provision of this Agreement becomes invalid, illegal, or unenforceable, this shall not affect the validity and enforceability of the rest of this Agreement.</w:t>
      </w:r>
    </w:p>
    <w:p w14:paraId="445AE767" w14:textId="133C8EB8" w:rsidR="00251DC5" w:rsidRDefault="00251DC5" w:rsidP="00A97881">
      <w:pPr>
        <w:pStyle w:val="ListParagraph"/>
        <w:numPr>
          <w:ilvl w:val="1"/>
          <w:numId w:val="25"/>
        </w:numPr>
        <w:spacing w:after="200" w:line="360" w:lineRule="auto"/>
        <w:ind w:left="426" w:hanging="426"/>
        <w:rPr>
          <w:sz w:val="24"/>
          <w:szCs w:val="24"/>
        </w:rPr>
      </w:pPr>
      <w:r>
        <w:rPr>
          <w:sz w:val="24"/>
          <w:szCs w:val="24"/>
        </w:rPr>
        <w:t>If it comes to the attention of either party that any provision or part provision of this Agreement is invalid, illegal, or unenforceable, the parties shall negotiate in good faith to amend such provision so that, as amended, it is legal, valid, and enforceable.</w:t>
      </w:r>
      <w:r>
        <w:rPr>
          <w:sz w:val="24"/>
          <w:szCs w:val="24"/>
        </w:rPr>
        <w:br/>
      </w:r>
    </w:p>
    <w:p w14:paraId="6E6C2139" w14:textId="77777777" w:rsidR="00251DC5" w:rsidRDefault="00251DC5" w:rsidP="00A97881">
      <w:pPr>
        <w:pStyle w:val="ListParagraph"/>
        <w:numPr>
          <w:ilvl w:val="0"/>
          <w:numId w:val="25"/>
        </w:numPr>
        <w:spacing w:after="200" w:line="360" w:lineRule="auto"/>
        <w:ind w:left="426" w:hanging="426"/>
        <w:rPr>
          <w:b/>
          <w:sz w:val="24"/>
          <w:szCs w:val="24"/>
        </w:rPr>
      </w:pPr>
      <w:r>
        <w:rPr>
          <w:b/>
          <w:sz w:val="24"/>
          <w:szCs w:val="24"/>
        </w:rPr>
        <w:t>AGREEMENT IN FULL</w:t>
      </w:r>
    </w:p>
    <w:p w14:paraId="45437A7F" w14:textId="0FB82B50" w:rsidR="00251DC5" w:rsidRDefault="00251DC5" w:rsidP="00A97881">
      <w:pPr>
        <w:pStyle w:val="ListParagraph"/>
        <w:numPr>
          <w:ilvl w:val="1"/>
          <w:numId w:val="25"/>
        </w:numPr>
        <w:spacing w:after="200" w:line="360" w:lineRule="auto"/>
        <w:ind w:left="426" w:hanging="426"/>
        <w:rPr>
          <w:sz w:val="24"/>
          <w:szCs w:val="24"/>
        </w:rPr>
      </w:pPr>
      <w:r>
        <w:rPr>
          <w:sz w:val="24"/>
          <w:szCs w:val="24"/>
        </w:rPr>
        <w:t xml:space="preserve">This Agreement, including any schedules and appendixes, constitutes the entire </w:t>
      </w:r>
      <w:r w:rsidR="000E632E">
        <w:rPr>
          <w:sz w:val="24"/>
          <w:szCs w:val="24"/>
        </w:rPr>
        <w:t>a</w:t>
      </w:r>
      <w:r>
        <w:rPr>
          <w:sz w:val="24"/>
          <w:szCs w:val="24"/>
        </w:rPr>
        <w:t>greement between the parties, and supersedes and extinguishes all previous agreements, promises, assurances, warranties, representations, and assurances between them, whether written or oral.</w:t>
      </w:r>
    </w:p>
    <w:p w14:paraId="7011AE4D" w14:textId="2F745095" w:rsidR="0018273A" w:rsidRPr="00E54D32" w:rsidRDefault="00251DC5" w:rsidP="00A97881">
      <w:pPr>
        <w:pStyle w:val="ListParagraph"/>
        <w:numPr>
          <w:ilvl w:val="1"/>
          <w:numId w:val="25"/>
        </w:numPr>
        <w:spacing w:after="200" w:line="360" w:lineRule="auto"/>
        <w:ind w:left="426" w:hanging="426"/>
        <w:rPr>
          <w:sz w:val="24"/>
          <w:szCs w:val="24"/>
        </w:rPr>
      </w:pPr>
      <w:r>
        <w:rPr>
          <w:sz w:val="24"/>
          <w:szCs w:val="24"/>
        </w:rPr>
        <w:t xml:space="preserve">Nothing in this Agreement is intended to, or shall be deemed to, establish any partnership or joint venture between any of the parties or constitute any party the agent of another </w:t>
      </w:r>
      <w:r>
        <w:rPr>
          <w:sz w:val="24"/>
          <w:szCs w:val="24"/>
        </w:rPr>
        <w:lastRenderedPageBreak/>
        <w:t>party.</w:t>
      </w:r>
      <w:r>
        <w:rPr>
          <w:sz w:val="24"/>
          <w:szCs w:val="24"/>
        </w:rPr>
        <w:br/>
      </w:r>
    </w:p>
    <w:p w14:paraId="6BCC3D62" w14:textId="158A070A" w:rsidR="00251DC5" w:rsidRDefault="00251DC5" w:rsidP="00A97881">
      <w:pPr>
        <w:pStyle w:val="ListParagraph"/>
        <w:numPr>
          <w:ilvl w:val="0"/>
          <w:numId w:val="25"/>
        </w:numPr>
        <w:spacing w:after="200" w:line="360" w:lineRule="auto"/>
        <w:ind w:left="426" w:hanging="426"/>
        <w:rPr>
          <w:b/>
          <w:sz w:val="24"/>
          <w:szCs w:val="24"/>
        </w:rPr>
      </w:pPr>
      <w:r>
        <w:rPr>
          <w:b/>
          <w:sz w:val="24"/>
          <w:szCs w:val="24"/>
        </w:rPr>
        <w:t>THIRD PARTY RIGHTS</w:t>
      </w:r>
    </w:p>
    <w:p w14:paraId="7F4E6BF1" w14:textId="61D56B8C" w:rsidR="00251DC5" w:rsidRPr="0018273A" w:rsidRDefault="003D08B3" w:rsidP="00A97881">
      <w:pPr>
        <w:pStyle w:val="ListParagraph"/>
        <w:numPr>
          <w:ilvl w:val="1"/>
          <w:numId w:val="25"/>
        </w:numPr>
        <w:spacing w:after="200" w:line="360" w:lineRule="auto"/>
        <w:ind w:left="426" w:hanging="426"/>
        <w:rPr>
          <w:sz w:val="24"/>
          <w:szCs w:val="24"/>
        </w:rPr>
      </w:pPr>
      <w:r>
        <w:rPr>
          <w:sz w:val="24"/>
          <w:szCs w:val="24"/>
        </w:rPr>
        <w:t>Except as otherwise expressly stated under this Agreement, n</w:t>
      </w:r>
      <w:r w:rsidR="009A0C82">
        <w:rPr>
          <w:sz w:val="24"/>
          <w:szCs w:val="24"/>
        </w:rPr>
        <w:t xml:space="preserve">o one, other than a party to this Agreement, shall have any right to enforce any of its terms. This Agreement does not give rise to any rights under the </w:t>
      </w:r>
      <w:r w:rsidR="009A0C82" w:rsidRPr="00BB3C89">
        <w:rPr>
          <w:i/>
          <w:iCs/>
          <w:sz w:val="24"/>
          <w:szCs w:val="24"/>
          <w:u w:val="single"/>
        </w:rPr>
        <w:t>Contracts (Rights of Third Parties) Act 1999.</w:t>
      </w:r>
      <w:r w:rsidR="00251DC5">
        <w:rPr>
          <w:sz w:val="24"/>
          <w:szCs w:val="24"/>
        </w:rPr>
        <w:br/>
      </w:r>
    </w:p>
    <w:p w14:paraId="7E8FFB53" w14:textId="77777777" w:rsidR="00251DC5" w:rsidRDefault="00251DC5" w:rsidP="00A97881">
      <w:pPr>
        <w:pStyle w:val="ListParagraph"/>
        <w:numPr>
          <w:ilvl w:val="0"/>
          <w:numId w:val="25"/>
        </w:numPr>
        <w:spacing w:after="200" w:line="360" w:lineRule="auto"/>
        <w:rPr>
          <w:b/>
          <w:sz w:val="24"/>
          <w:szCs w:val="24"/>
        </w:rPr>
      </w:pPr>
      <w:r>
        <w:rPr>
          <w:sz w:val="24"/>
          <w:szCs w:val="24"/>
        </w:rPr>
        <w:t xml:space="preserve"> </w:t>
      </w:r>
      <w:r>
        <w:rPr>
          <w:b/>
          <w:sz w:val="24"/>
          <w:szCs w:val="24"/>
        </w:rPr>
        <w:t>NOTICES</w:t>
      </w:r>
    </w:p>
    <w:p w14:paraId="74A9AC3D" w14:textId="7C221330" w:rsidR="00251DC5" w:rsidRPr="00E54D32" w:rsidRDefault="00251DC5" w:rsidP="00A97881">
      <w:pPr>
        <w:pStyle w:val="ListParagraph"/>
        <w:numPr>
          <w:ilvl w:val="1"/>
          <w:numId w:val="25"/>
        </w:numPr>
        <w:spacing w:after="200" w:line="360" w:lineRule="auto"/>
        <w:ind w:left="426" w:hanging="426"/>
        <w:rPr>
          <w:sz w:val="24"/>
          <w:szCs w:val="24"/>
        </w:rPr>
      </w:pPr>
      <w:r w:rsidRPr="00E54D32">
        <w:rPr>
          <w:sz w:val="24"/>
          <w:szCs w:val="24"/>
        </w:rPr>
        <w:t>Any notice or other communication given to a party in connection with this Agreement shall be in writing, and shall be:</w:t>
      </w:r>
    </w:p>
    <w:p w14:paraId="2C41A190" w14:textId="363AF8D0" w:rsidR="00251DC5" w:rsidRDefault="00251DC5" w:rsidP="00A97881">
      <w:pPr>
        <w:pStyle w:val="ListParagraph"/>
        <w:numPr>
          <w:ilvl w:val="2"/>
          <w:numId w:val="25"/>
        </w:numPr>
        <w:spacing w:after="200" w:line="360" w:lineRule="auto"/>
        <w:ind w:left="993" w:hanging="567"/>
        <w:rPr>
          <w:sz w:val="24"/>
          <w:szCs w:val="24"/>
        </w:rPr>
      </w:pPr>
      <w:r>
        <w:rPr>
          <w:sz w:val="24"/>
          <w:szCs w:val="24"/>
        </w:rPr>
        <w:t>Delivered</w:t>
      </w:r>
      <w:r w:rsidR="00107754">
        <w:rPr>
          <w:sz w:val="24"/>
          <w:szCs w:val="24"/>
        </w:rPr>
        <w:t xml:space="preserve"> either</w:t>
      </w:r>
      <w:r>
        <w:rPr>
          <w:sz w:val="24"/>
          <w:szCs w:val="24"/>
        </w:rPr>
        <w:t xml:space="preserve"> by hand, by pre-paid first-class post</w:t>
      </w:r>
      <w:r w:rsidR="004E7566">
        <w:rPr>
          <w:sz w:val="24"/>
          <w:szCs w:val="24"/>
        </w:rPr>
        <w:t>,</w:t>
      </w:r>
      <w:r>
        <w:rPr>
          <w:sz w:val="24"/>
          <w:szCs w:val="24"/>
        </w:rPr>
        <w:t xml:space="preserve"> or </w:t>
      </w:r>
      <w:r w:rsidR="00107754">
        <w:rPr>
          <w:sz w:val="24"/>
          <w:szCs w:val="24"/>
        </w:rPr>
        <w:t xml:space="preserve">by </w:t>
      </w:r>
      <w:r>
        <w:rPr>
          <w:sz w:val="24"/>
          <w:szCs w:val="24"/>
        </w:rPr>
        <w:t>other next working day delivery service</w:t>
      </w:r>
      <w:r w:rsidR="004E7566">
        <w:rPr>
          <w:sz w:val="24"/>
          <w:szCs w:val="24"/>
        </w:rPr>
        <w:t>,</w:t>
      </w:r>
      <w:r>
        <w:rPr>
          <w:sz w:val="24"/>
          <w:szCs w:val="24"/>
        </w:rPr>
        <w:t xml:space="preserve"> at </w:t>
      </w:r>
      <w:r w:rsidR="00107754">
        <w:rPr>
          <w:sz w:val="24"/>
          <w:szCs w:val="24"/>
        </w:rPr>
        <w:t>the receiving party’s postal address provided in this Agreement unless otherwise stated</w:t>
      </w:r>
      <w:r>
        <w:rPr>
          <w:sz w:val="24"/>
          <w:szCs w:val="24"/>
        </w:rPr>
        <w:t>; or</w:t>
      </w:r>
    </w:p>
    <w:p w14:paraId="638C9D03" w14:textId="1B305685" w:rsidR="00251DC5" w:rsidRDefault="00251DC5" w:rsidP="00A97881">
      <w:pPr>
        <w:pStyle w:val="ListParagraph"/>
        <w:numPr>
          <w:ilvl w:val="2"/>
          <w:numId w:val="25"/>
        </w:numPr>
        <w:spacing w:after="200" w:line="360" w:lineRule="auto"/>
        <w:ind w:left="993" w:hanging="567"/>
        <w:rPr>
          <w:sz w:val="24"/>
          <w:szCs w:val="24"/>
        </w:rPr>
      </w:pPr>
      <w:r w:rsidRPr="00A97881">
        <w:rPr>
          <w:sz w:val="24"/>
          <w:szCs w:val="24"/>
        </w:rPr>
        <w:t xml:space="preserve">Sent by email to </w:t>
      </w:r>
      <w:r w:rsidR="00107754" w:rsidRPr="00A97881">
        <w:rPr>
          <w:sz w:val="24"/>
          <w:szCs w:val="24"/>
        </w:rPr>
        <w:t xml:space="preserve">the </w:t>
      </w:r>
      <w:r w:rsidR="00A97881">
        <w:rPr>
          <w:sz w:val="24"/>
          <w:szCs w:val="24"/>
        </w:rPr>
        <w:t xml:space="preserve">email address specified in writing </w:t>
      </w:r>
      <w:r w:rsidR="00A97881" w:rsidRPr="00C93795">
        <w:rPr>
          <w:sz w:val="24"/>
          <w:szCs w:val="24"/>
        </w:rPr>
        <w:t xml:space="preserve">by </w:t>
      </w:r>
      <w:r w:rsidR="003A3774" w:rsidRPr="00C93795">
        <w:rPr>
          <w:sz w:val="24"/>
          <w:szCs w:val="24"/>
        </w:rPr>
        <w:t>First Choice Utilities</w:t>
      </w:r>
      <w:r w:rsidR="00A97881" w:rsidRPr="00C93795">
        <w:rPr>
          <w:sz w:val="24"/>
          <w:szCs w:val="24"/>
        </w:rPr>
        <w:t xml:space="preserve"> </w:t>
      </w:r>
      <w:r w:rsidR="00A97881">
        <w:rPr>
          <w:sz w:val="24"/>
          <w:szCs w:val="24"/>
        </w:rPr>
        <w:t>as being a suitable address for service.</w:t>
      </w:r>
    </w:p>
    <w:p w14:paraId="519230B8" w14:textId="77777777" w:rsidR="00A97881" w:rsidRDefault="00A97881" w:rsidP="00A97881">
      <w:pPr>
        <w:pStyle w:val="ListParagraph"/>
        <w:numPr>
          <w:ilvl w:val="1"/>
          <w:numId w:val="25"/>
        </w:numPr>
        <w:spacing w:after="200" w:line="360" w:lineRule="auto"/>
        <w:ind w:left="426" w:hanging="426"/>
        <w:rPr>
          <w:sz w:val="24"/>
          <w:szCs w:val="24"/>
        </w:rPr>
      </w:pPr>
      <w:r>
        <w:rPr>
          <w:sz w:val="24"/>
          <w:szCs w:val="24"/>
        </w:rPr>
        <w:t>Any notice or communication shall be deemed to have been received:</w:t>
      </w:r>
    </w:p>
    <w:p w14:paraId="75AA88C6" w14:textId="77777777" w:rsidR="00A97881" w:rsidRDefault="00A97881" w:rsidP="00A97881">
      <w:pPr>
        <w:pStyle w:val="ListParagraph"/>
        <w:numPr>
          <w:ilvl w:val="2"/>
          <w:numId w:val="25"/>
        </w:numPr>
        <w:spacing w:after="200" w:line="360" w:lineRule="auto"/>
        <w:ind w:left="993" w:hanging="567"/>
        <w:rPr>
          <w:sz w:val="24"/>
          <w:szCs w:val="24"/>
        </w:rPr>
      </w:pPr>
      <w:r>
        <w:rPr>
          <w:sz w:val="24"/>
          <w:szCs w:val="24"/>
        </w:rPr>
        <w:t xml:space="preserve">If delivered by hand, at </w:t>
      </w:r>
      <w:proofErr w:type="gramStart"/>
      <w:r>
        <w:rPr>
          <w:sz w:val="24"/>
          <w:szCs w:val="24"/>
        </w:rPr>
        <w:t>the</w:t>
      </w:r>
      <w:proofErr w:type="gramEnd"/>
      <w:r>
        <w:rPr>
          <w:sz w:val="24"/>
          <w:szCs w:val="24"/>
        </w:rPr>
        <w:t xml:space="preserve"> time the notice is left at the proper address.</w:t>
      </w:r>
    </w:p>
    <w:p w14:paraId="13310C47" w14:textId="77777777" w:rsidR="00A97881" w:rsidRDefault="00A97881" w:rsidP="00A97881">
      <w:pPr>
        <w:pStyle w:val="ListParagraph"/>
        <w:numPr>
          <w:ilvl w:val="2"/>
          <w:numId w:val="25"/>
        </w:numPr>
        <w:spacing w:after="200" w:line="360" w:lineRule="auto"/>
        <w:ind w:left="993" w:hanging="567"/>
        <w:rPr>
          <w:sz w:val="24"/>
          <w:szCs w:val="24"/>
        </w:rPr>
      </w:pPr>
      <w:r w:rsidRPr="00A97881">
        <w:rPr>
          <w:sz w:val="24"/>
          <w:szCs w:val="24"/>
        </w:rPr>
        <w:t>If sent by pre-paid first-class post, or by other next working day delivery service, at 9am on the second Business Day after posting.</w:t>
      </w:r>
    </w:p>
    <w:p w14:paraId="27F3FB08" w14:textId="77777777" w:rsidR="00A97881" w:rsidRDefault="00A97881" w:rsidP="00A97881">
      <w:pPr>
        <w:pStyle w:val="ListParagraph"/>
        <w:numPr>
          <w:ilvl w:val="2"/>
          <w:numId w:val="25"/>
        </w:numPr>
        <w:spacing w:after="200" w:line="360" w:lineRule="auto"/>
        <w:ind w:left="993" w:hanging="567"/>
        <w:rPr>
          <w:sz w:val="24"/>
          <w:szCs w:val="24"/>
        </w:rPr>
      </w:pPr>
      <w:r w:rsidRPr="00A97881">
        <w:rPr>
          <w:sz w:val="24"/>
          <w:szCs w:val="24"/>
        </w:rPr>
        <w:t>If sent by email, at the time of the transmission, or if this time falls outside business hours in the place of receipt, when business hours resume.</w:t>
      </w:r>
    </w:p>
    <w:p w14:paraId="600C43CE" w14:textId="6D0E1F1C" w:rsidR="00A97881" w:rsidRPr="00A97881" w:rsidRDefault="00A97881" w:rsidP="00A97881">
      <w:pPr>
        <w:pStyle w:val="ListParagraph"/>
        <w:numPr>
          <w:ilvl w:val="1"/>
          <w:numId w:val="41"/>
        </w:numPr>
        <w:spacing w:after="200" w:line="360" w:lineRule="auto"/>
        <w:ind w:left="426" w:hanging="426"/>
        <w:rPr>
          <w:sz w:val="24"/>
          <w:szCs w:val="24"/>
        </w:rPr>
      </w:pPr>
      <w:r w:rsidRPr="00A97881">
        <w:rPr>
          <w:sz w:val="24"/>
          <w:szCs w:val="24"/>
        </w:rPr>
        <w:t>This clause does not apply to the service of any proceedings or other documents in any legal action, or where applicable, any arbitration or other method of dispute resolution.</w:t>
      </w:r>
    </w:p>
    <w:p w14:paraId="7F9A74E4" w14:textId="77777777" w:rsidR="0018273A" w:rsidRPr="00F751D4" w:rsidRDefault="0018273A" w:rsidP="0018273A">
      <w:pPr>
        <w:pStyle w:val="ListParagraph"/>
        <w:spacing w:after="200" w:line="360" w:lineRule="auto"/>
        <w:ind w:left="993"/>
        <w:rPr>
          <w:sz w:val="24"/>
          <w:szCs w:val="24"/>
        </w:rPr>
      </w:pPr>
    </w:p>
    <w:p w14:paraId="247072B4" w14:textId="6B3CCD51" w:rsidR="00251DC5" w:rsidRDefault="00251DC5" w:rsidP="00A97881">
      <w:pPr>
        <w:pStyle w:val="ListParagraph"/>
        <w:numPr>
          <w:ilvl w:val="0"/>
          <w:numId w:val="25"/>
        </w:numPr>
        <w:spacing w:after="200" w:line="360" w:lineRule="auto"/>
        <w:ind w:left="426" w:hanging="426"/>
        <w:rPr>
          <w:b/>
          <w:sz w:val="24"/>
          <w:szCs w:val="24"/>
        </w:rPr>
      </w:pPr>
      <w:r>
        <w:rPr>
          <w:b/>
          <w:sz w:val="24"/>
          <w:szCs w:val="24"/>
        </w:rPr>
        <w:t>GOVERNING LAW AND JURISDICTION</w:t>
      </w:r>
    </w:p>
    <w:p w14:paraId="08ED2B7A" w14:textId="142B945A" w:rsidR="00251DC5" w:rsidRDefault="00251DC5" w:rsidP="00A97881">
      <w:pPr>
        <w:pStyle w:val="ListParagraph"/>
        <w:numPr>
          <w:ilvl w:val="1"/>
          <w:numId w:val="25"/>
        </w:numPr>
        <w:spacing w:after="200" w:line="360" w:lineRule="auto"/>
        <w:ind w:left="426" w:hanging="426"/>
        <w:rPr>
          <w:sz w:val="24"/>
          <w:szCs w:val="24"/>
        </w:rPr>
      </w:pPr>
      <w:r>
        <w:rPr>
          <w:sz w:val="24"/>
          <w:szCs w:val="24"/>
        </w:rPr>
        <w:t>This Agreement, and any dispute or claim arising out of or in connection with it or its</w:t>
      </w:r>
      <w:r w:rsidR="00F751D4">
        <w:rPr>
          <w:sz w:val="24"/>
          <w:szCs w:val="24"/>
        </w:rPr>
        <w:t xml:space="preserve"> </w:t>
      </w:r>
      <w:r>
        <w:rPr>
          <w:sz w:val="24"/>
          <w:szCs w:val="24"/>
        </w:rPr>
        <w:t>subject matter or formation (including non-contractual disputes)</w:t>
      </w:r>
      <w:r w:rsidR="00F751D4">
        <w:rPr>
          <w:sz w:val="24"/>
          <w:szCs w:val="24"/>
        </w:rPr>
        <w:t>,</w:t>
      </w:r>
      <w:r>
        <w:rPr>
          <w:sz w:val="24"/>
          <w:szCs w:val="24"/>
        </w:rPr>
        <w:t xml:space="preserve"> shall be governed and construed in accordance with the law </w:t>
      </w:r>
      <w:r w:rsidRPr="00C93795">
        <w:rPr>
          <w:sz w:val="24"/>
          <w:szCs w:val="24"/>
        </w:rPr>
        <w:t xml:space="preserve">of </w:t>
      </w:r>
      <w:r w:rsidR="00C93795" w:rsidRPr="00C93795">
        <w:rPr>
          <w:sz w:val="24"/>
          <w:szCs w:val="24"/>
        </w:rPr>
        <w:t>England</w:t>
      </w:r>
      <w:r w:rsidRPr="00C93795">
        <w:rPr>
          <w:sz w:val="24"/>
          <w:szCs w:val="24"/>
        </w:rPr>
        <w:t xml:space="preserve">. We </w:t>
      </w:r>
      <w:r>
        <w:rPr>
          <w:sz w:val="24"/>
          <w:szCs w:val="24"/>
        </w:rPr>
        <w:t>both agree that the courts o</w:t>
      </w:r>
      <w:r w:rsidR="00C93795">
        <w:rPr>
          <w:sz w:val="24"/>
          <w:szCs w:val="24"/>
        </w:rPr>
        <w:t>f England and Wales</w:t>
      </w:r>
      <w:r w:rsidRPr="00F751D4">
        <w:rPr>
          <w:color w:val="FF0000"/>
          <w:sz w:val="24"/>
          <w:szCs w:val="24"/>
        </w:rPr>
        <w:t xml:space="preserve"> </w:t>
      </w:r>
      <w:r>
        <w:rPr>
          <w:sz w:val="24"/>
          <w:szCs w:val="24"/>
        </w:rPr>
        <w:t>will have exclusive jurisdiction.</w:t>
      </w:r>
    </w:p>
    <w:p w14:paraId="5469BD77" w14:textId="77777777" w:rsidR="00CB26F3" w:rsidRDefault="00CB26F3" w:rsidP="0088498F">
      <w:pPr>
        <w:spacing w:after="0"/>
        <w:jc w:val="center"/>
        <w:rPr>
          <w:b/>
          <w:bCs/>
          <w:sz w:val="24"/>
          <w:szCs w:val="24"/>
        </w:rPr>
      </w:pPr>
    </w:p>
    <w:p w14:paraId="1DA538BF" w14:textId="71DD5DF0" w:rsidR="0018273A" w:rsidRDefault="00F751D4" w:rsidP="0088498F">
      <w:pPr>
        <w:spacing w:after="0"/>
        <w:jc w:val="center"/>
        <w:rPr>
          <w:b/>
          <w:bCs/>
          <w:sz w:val="24"/>
          <w:szCs w:val="24"/>
        </w:rPr>
      </w:pPr>
      <w:r>
        <w:rPr>
          <w:b/>
          <w:bCs/>
          <w:sz w:val="24"/>
          <w:szCs w:val="24"/>
        </w:rPr>
        <w:br/>
      </w:r>
      <w:r w:rsidR="00251DC5">
        <w:rPr>
          <w:b/>
          <w:bCs/>
          <w:sz w:val="24"/>
          <w:szCs w:val="24"/>
        </w:rPr>
        <w:t xml:space="preserve">BY </w:t>
      </w:r>
      <w:r w:rsidR="0088498F">
        <w:rPr>
          <w:b/>
          <w:bCs/>
          <w:sz w:val="24"/>
          <w:szCs w:val="24"/>
        </w:rPr>
        <w:t xml:space="preserve">USING OUR SERVICE, OR BY </w:t>
      </w:r>
      <w:r w:rsidR="00251DC5">
        <w:rPr>
          <w:b/>
          <w:bCs/>
          <w:sz w:val="24"/>
          <w:szCs w:val="24"/>
        </w:rPr>
        <w:t>SIGNING THIS AGREEMENT</w:t>
      </w:r>
      <w:r w:rsidR="0088498F">
        <w:rPr>
          <w:b/>
          <w:bCs/>
          <w:sz w:val="24"/>
          <w:szCs w:val="24"/>
        </w:rPr>
        <w:t>, OR ANY OF IT’S SCHEDULES, OR A LETTER OF AUTHORITY</w:t>
      </w:r>
      <w:r w:rsidR="00251DC5">
        <w:rPr>
          <w:b/>
          <w:bCs/>
          <w:sz w:val="24"/>
          <w:szCs w:val="24"/>
        </w:rPr>
        <w:t xml:space="preserve"> </w:t>
      </w:r>
      <w:r w:rsidR="00A97881">
        <w:rPr>
          <w:b/>
          <w:bCs/>
          <w:sz w:val="24"/>
          <w:szCs w:val="24"/>
        </w:rPr>
        <w:t xml:space="preserve">THE </w:t>
      </w:r>
      <w:r w:rsidR="0088498F">
        <w:rPr>
          <w:b/>
          <w:bCs/>
          <w:sz w:val="24"/>
          <w:szCs w:val="24"/>
        </w:rPr>
        <w:t>CUSTOMER</w:t>
      </w:r>
      <w:r w:rsidR="00251DC5">
        <w:rPr>
          <w:b/>
          <w:bCs/>
          <w:sz w:val="24"/>
          <w:szCs w:val="24"/>
        </w:rPr>
        <w:t xml:space="preserve"> AGREE</w:t>
      </w:r>
      <w:r w:rsidR="0088498F">
        <w:rPr>
          <w:b/>
          <w:bCs/>
          <w:sz w:val="24"/>
          <w:szCs w:val="24"/>
        </w:rPr>
        <w:t>S</w:t>
      </w:r>
      <w:r w:rsidR="00251DC5">
        <w:rPr>
          <w:b/>
          <w:bCs/>
          <w:sz w:val="24"/>
          <w:szCs w:val="24"/>
        </w:rPr>
        <w:t xml:space="preserve"> TO THESE TERMS AND CONDITIONS</w:t>
      </w:r>
    </w:p>
    <w:p w14:paraId="297096B3" w14:textId="77777777" w:rsidR="0088498F" w:rsidRPr="0088498F" w:rsidRDefault="0088498F" w:rsidP="0088498F">
      <w:pPr>
        <w:spacing w:after="0"/>
        <w:jc w:val="center"/>
        <w:rPr>
          <w:b/>
          <w:bCs/>
          <w:sz w:val="24"/>
          <w:szCs w:val="24"/>
        </w:rPr>
      </w:pPr>
    </w:p>
    <w:p w14:paraId="649CF5CF" w14:textId="060DEC5E" w:rsidR="00251DC5" w:rsidRDefault="00251DC5" w:rsidP="00A97881">
      <w:pPr>
        <w:spacing w:after="0" w:line="360" w:lineRule="auto"/>
        <w:jc w:val="center"/>
        <w:rPr>
          <w:b/>
          <w:sz w:val="24"/>
          <w:szCs w:val="24"/>
        </w:rPr>
      </w:pPr>
      <w:r>
        <w:rPr>
          <w:b/>
          <w:sz w:val="24"/>
          <w:szCs w:val="24"/>
        </w:rPr>
        <w:t>THIS CONTRACT HAS BEEN ENTERED INTO ON THE COMMENCEMENT DATE</w:t>
      </w:r>
    </w:p>
    <w:p w14:paraId="5F3177E9" w14:textId="2C83805B" w:rsidR="0018273A" w:rsidRPr="0018273A" w:rsidRDefault="0018273A" w:rsidP="0018273A">
      <w:pPr>
        <w:spacing w:line="360" w:lineRule="auto"/>
        <w:jc w:val="center"/>
        <w:rPr>
          <w:sz w:val="24"/>
          <w:szCs w:val="24"/>
        </w:rPr>
      </w:pPr>
      <w:r>
        <w:rPr>
          <w:b/>
          <w:sz w:val="24"/>
          <w:szCs w:val="24"/>
        </w:rPr>
        <w:t>______________________________________________________________________________</w:t>
      </w:r>
    </w:p>
    <w:p w14:paraId="748F0294" w14:textId="77777777" w:rsidR="00251DC5" w:rsidRDefault="00251DC5" w:rsidP="00251DC5">
      <w:pPr>
        <w:jc w:val="center"/>
        <w:rPr>
          <w:b/>
          <w:sz w:val="24"/>
          <w:szCs w:val="24"/>
        </w:rPr>
      </w:pPr>
    </w:p>
    <w:p w14:paraId="28DFFEBF" w14:textId="77777777" w:rsidR="0018273A" w:rsidRDefault="0018273A" w:rsidP="00251DC5">
      <w:pPr>
        <w:rPr>
          <w:b/>
          <w:sz w:val="24"/>
          <w:szCs w:val="24"/>
        </w:rPr>
      </w:pPr>
    </w:p>
    <w:p w14:paraId="16564A37" w14:textId="77777777" w:rsidR="0018273A" w:rsidRDefault="0018273A" w:rsidP="00251DC5">
      <w:pPr>
        <w:rPr>
          <w:b/>
          <w:sz w:val="24"/>
          <w:szCs w:val="24"/>
        </w:rPr>
      </w:pPr>
    </w:p>
    <w:p w14:paraId="037FEE8F" w14:textId="77777777" w:rsidR="0018273A" w:rsidRDefault="0018273A" w:rsidP="00251DC5">
      <w:pPr>
        <w:rPr>
          <w:b/>
          <w:sz w:val="24"/>
          <w:szCs w:val="24"/>
        </w:rPr>
      </w:pPr>
    </w:p>
    <w:p w14:paraId="00000088" w14:textId="0A3120D2" w:rsidR="00AB509C" w:rsidRPr="00F96224" w:rsidRDefault="00AB509C" w:rsidP="00002991">
      <w:pPr>
        <w:spacing w:after="0" w:line="276" w:lineRule="auto"/>
        <w:rPr>
          <w:b/>
          <w:bCs/>
        </w:rPr>
      </w:pPr>
    </w:p>
    <w:sectPr w:rsidR="00AB509C" w:rsidRPr="00F96224" w:rsidSect="00002991">
      <w:headerReference w:type="default" r:id="rId9"/>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3A865" w14:textId="77777777" w:rsidR="00A87570" w:rsidRDefault="00A87570" w:rsidP="00634877">
      <w:pPr>
        <w:spacing w:after="0" w:line="240" w:lineRule="auto"/>
      </w:pPr>
      <w:r>
        <w:separator/>
      </w:r>
    </w:p>
  </w:endnote>
  <w:endnote w:type="continuationSeparator" w:id="0">
    <w:p w14:paraId="1B8B9FD7" w14:textId="77777777" w:rsidR="00A87570" w:rsidRDefault="00A87570" w:rsidP="00634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18CCA" w14:textId="77777777" w:rsidR="00A87570" w:rsidRDefault="00A87570" w:rsidP="00634877">
      <w:pPr>
        <w:spacing w:after="0" w:line="240" w:lineRule="auto"/>
      </w:pPr>
      <w:r>
        <w:separator/>
      </w:r>
    </w:p>
  </w:footnote>
  <w:footnote w:type="continuationSeparator" w:id="0">
    <w:p w14:paraId="26823651" w14:textId="77777777" w:rsidR="00A87570" w:rsidRDefault="00A87570" w:rsidP="006348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8F771" w14:textId="4A3E3E26" w:rsidR="00D21D5F" w:rsidRPr="008C77E1" w:rsidRDefault="003A3774" w:rsidP="008C77E1">
    <w:pPr>
      <w:pStyle w:val="Header"/>
      <w:rPr>
        <w:b/>
        <w:bCs/>
        <w:color w:val="FF0000"/>
        <w:sz w:val="24"/>
        <w:szCs w:val="24"/>
        <w:lang w:val="en-GB"/>
      </w:rPr>
    </w:pPr>
    <w:r>
      <w:rPr>
        <w:noProof/>
      </w:rPr>
      <w:drawing>
        <wp:anchor distT="0" distB="0" distL="114300" distR="114300" simplePos="0" relativeHeight="251658240" behindDoc="1" locked="0" layoutInCell="1" allowOverlap="1" wp14:anchorId="39AE7236" wp14:editId="5847C925">
          <wp:simplePos x="0" y="0"/>
          <wp:positionH relativeFrom="leftMargin">
            <wp:posOffset>161925</wp:posOffset>
          </wp:positionH>
          <wp:positionV relativeFrom="paragraph">
            <wp:posOffset>-381000</wp:posOffset>
          </wp:positionV>
          <wp:extent cx="866775" cy="866775"/>
          <wp:effectExtent l="0" t="0" r="9525" b="9525"/>
          <wp:wrapNone/>
          <wp:docPr id="3" name="Picture 3" descr="First Choice Utilities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rst Choice Utilities | Linked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D04"/>
    <w:multiLevelType w:val="multilevel"/>
    <w:tmpl w:val="E56E6908"/>
    <w:lvl w:ilvl="0">
      <w:start w:val="1"/>
      <w:numFmt w:val="decimal"/>
      <w:pStyle w:val="TitleClause"/>
      <w:lvlText w:val="%1."/>
      <w:lvlJc w:val="left"/>
      <w:pPr>
        <w:tabs>
          <w:tab w:val="num" w:pos="720"/>
        </w:tabs>
        <w:ind w:left="720" w:hanging="720"/>
      </w:pPr>
      <w:rPr>
        <w:rFonts w:ascii="Calibri" w:hAnsi="Calibri" w:cs="Calibri" w:hint="default"/>
        <w:color w:val="000000"/>
        <w:sz w:val="24"/>
        <w:szCs w:val="24"/>
      </w:rPr>
    </w:lvl>
    <w:lvl w:ilvl="1">
      <w:start w:val="1"/>
      <w:numFmt w:val="decimal"/>
      <w:pStyle w:val="Untitledsubclause1"/>
      <w:lvlText w:val="%1.%2"/>
      <w:lvlJc w:val="left"/>
      <w:pPr>
        <w:tabs>
          <w:tab w:val="num" w:pos="720"/>
        </w:tabs>
        <w:ind w:left="720" w:hanging="720"/>
      </w:pPr>
      <w:rPr>
        <w:rFonts w:ascii="Calibri" w:hAnsi="Calibri" w:cs="Calibri" w:hint="default"/>
        <w:b w:val="0"/>
        <w:bCs w:val="0"/>
        <w:color w:val="000000"/>
        <w:sz w:val="20"/>
        <w:szCs w:val="20"/>
      </w:rPr>
    </w:lvl>
    <w:lvl w:ilvl="2">
      <w:start w:val="1"/>
      <w:numFmt w:val="lowerLetter"/>
      <w:pStyle w:val="Untitledsubclause2"/>
      <w:lvlText w:val="(%3)"/>
      <w:lvlJc w:val="left"/>
      <w:pPr>
        <w:tabs>
          <w:tab w:val="num" w:pos="1555"/>
        </w:tabs>
        <w:ind w:left="1555" w:hanging="561"/>
      </w:pPr>
      <w:rPr>
        <w:rFonts w:ascii="Calibri" w:hAnsi="Calibri" w:cs="Calibri" w:hint="default"/>
        <w:color w:val="000000"/>
        <w:sz w:val="24"/>
        <w:szCs w:val="22"/>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7C24D92"/>
    <w:multiLevelType w:val="hybridMultilevel"/>
    <w:tmpl w:val="C88679F0"/>
    <w:lvl w:ilvl="0" w:tplc="5B74CC48">
      <w:start w:val="1"/>
      <w:numFmt w:val="bullet"/>
      <w:lvlText w:val=""/>
      <w:lvlJc w:val="left"/>
      <w:pPr>
        <w:ind w:left="720" w:hanging="360"/>
      </w:pPr>
      <w:rPr>
        <w:rFonts w:ascii="Symbol" w:hAnsi="Symbol" w:hint="default"/>
        <w:b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84A04"/>
    <w:multiLevelType w:val="multilevel"/>
    <w:tmpl w:val="2E724A92"/>
    <w:lvl w:ilvl="0">
      <w:start w:val="3"/>
      <w:numFmt w:val="decimal"/>
      <w:lvlText w:val="%1"/>
      <w:lvlJc w:val="left"/>
      <w:pPr>
        <w:ind w:left="480" w:hanging="480"/>
      </w:pPr>
      <w:rPr>
        <w:rFonts w:hint="default"/>
        <w:color w:val="000000"/>
      </w:rPr>
    </w:lvl>
    <w:lvl w:ilvl="1">
      <w:start w:val="1"/>
      <w:numFmt w:val="decimal"/>
      <w:lvlText w:val="%1.%2"/>
      <w:lvlJc w:val="left"/>
      <w:pPr>
        <w:ind w:left="693" w:hanging="480"/>
      </w:pPr>
      <w:rPr>
        <w:rFonts w:hint="default"/>
        <w:color w:val="000000"/>
      </w:rPr>
    </w:lvl>
    <w:lvl w:ilvl="2">
      <w:start w:val="1"/>
      <w:numFmt w:val="decimal"/>
      <w:lvlText w:val="%1.%2.%3"/>
      <w:lvlJc w:val="left"/>
      <w:pPr>
        <w:ind w:left="1146" w:hanging="720"/>
      </w:pPr>
      <w:rPr>
        <w:rFonts w:hint="default"/>
        <w:color w:val="000000"/>
        <w:sz w:val="16"/>
        <w:szCs w:val="16"/>
      </w:rPr>
    </w:lvl>
    <w:lvl w:ilvl="3">
      <w:start w:val="1"/>
      <w:numFmt w:val="decimal"/>
      <w:lvlText w:val="%1.%2.%3.%4"/>
      <w:lvlJc w:val="left"/>
      <w:pPr>
        <w:ind w:left="1359" w:hanging="720"/>
      </w:pPr>
      <w:rPr>
        <w:rFonts w:hint="default"/>
        <w:color w:val="000000"/>
      </w:rPr>
    </w:lvl>
    <w:lvl w:ilvl="4">
      <w:start w:val="1"/>
      <w:numFmt w:val="decimal"/>
      <w:lvlText w:val="%1.%2.%3.%4.%5"/>
      <w:lvlJc w:val="left"/>
      <w:pPr>
        <w:ind w:left="1932" w:hanging="1080"/>
      </w:pPr>
      <w:rPr>
        <w:rFonts w:hint="default"/>
        <w:color w:val="000000"/>
      </w:rPr>
    </w:lvl>
    <w:lvl w:ilvl="5">
      <w:start w:val="1"/>
      <w:numFmt w:val="decimal"/>
      <w:lvlText w:val="%1.%2.%3.%4.%5.%6"/>
      <w:lvlJc w:val="left"/>
      <w:pPr>
        <w:ind w:left="2145" w:hanging="1080"/>
      </w:pPr>
      <w:rPr>
        <w:rFonts w:hint="default"/>
        <w:color w:val="000000"/>
      </w:rPr>
    </w:lvl>
    <w:lvl w:ilvl="6">
      <w:start w:val="1"/>
      <w:numFmt w:val="decimal"/>
      <w:lvlText w:val="%1.%2.%3.%4.%5.%6.%7"/>
      <w:lvlJc w:val="left"/>
      <w:pPr>
        <w:ind w:left="2718" w:hanging="1440"/>
      </w:pPr>
      <w:rPr>
        <w:rFonts w:hint="default"/>
        <w:color w:val="000000"/>
      </w:rPr>
    </w:lvl>
    <w:lvl w:ilvl="7">
      <w:start w:val="1"/>
      <w:numFmt w:val="decimal"/>
      <w:lvlText w:val="%1.%2.%3.%4.%5.%6.%7.%8"/>
      <w:lvlJc w:val="left"/>
      <w:pPr>
        <w:ind w:left="2931" w:hanging="1440"/>
      </w:pPr>
      <w:rPr>
        <w:rFonts w:hint="default"/>
        <w:color w:val="000000"/>
      </w:rPr>
    </w:lvl>
    <w:lvl w:ilvl="8">
      <w:start w:val="1"/>
      <w:numFmt w:val="decimal"/>
      <w:lvlText w:val="%1.%2.%3.%4.%5.%6.%7.%8.%9"/>
      <w:lvlJc w:val="left"/>
      <w:pPr>
        <w:ind w:left="3504" w:hanging="1800"/>
      </w:pPr>
      <w:rPr>
        <w:rFonts w:hint="default"/>
        <w:color w:val="000000"/>
      </w:rPr>
    </w:lvl>
  </w:abstractNum>
  <w:abstractNum w:abstractNumId="3" w15:restartNumberingAfterBreak="0">
    <w:nsid w:val="10245B99"/>
    <w:multiLevelType w:val="multilevel"/>
    <w:tmpl w:val="D26E4CB4"/>
    <w:lvl w:ilvl="0">
      <w:start w:val="6"/>
      <w:numFmt w:val="decimal"/>
      <w:lvlText w:val="%1"/>
      <w:lvlJc w:val="left"/>
      <w:pPr>
        <w:ind w:left="480" w:hanging="480"/>
      </w:pPr>
      <w:rPr>
        <w:rFonts w:hint="default"/>
      </w:rPr>
    </w:lvl>
    <w:lvl w:ilvl="1">
      <w:start w:val="1"/>
      <w:numFmt w:val="decimal"/>
      <w:lvlText w:val="%1.%2"/>
      <w:lvlJc w:val="left"/>
      <w:pPr>
        <w:ind w:left="693" w:hanging="480"/>
      </w:pPr>
      <w:rPr>
        <w:rFonts w:hint="default"/>
      </w:rPr>
    </w:lvl>
    <w:lvl w:ilvl="2">
      <w:start w:val="1"/>
      <w:numFmt w:val="decimal"/>
      <w:lvlText w:val="%1.%2.%3"/>
      <w:lvlJc w:val="left"/>
      <w:pPr>
        <w:ind w:left="1146" w:hanging="720"/>
      </w:pPr>
      <w:rPr>
        <w:rFonts w:hint="default"/>
        <w:sz w:val="16"/>
        <w:szCs w:val="16"/>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4" w15:restartNumberingAfterBreak="0">
    <w:nsid w:val="10443098"/>
    <w:multiLevelType w:val="multilevel"/>
    <w:tmpl w:val="B3D43FC0"/>
    <w:lvl w:ilvl="0">
      <w:start w:val="10"/>
      <w:numFmt w:val="decimal"/>
      <w:lvlText w:val="%1"/>
      <w:lvlJc w:val="left"/>
      <w:pPr>
        <w:ind w:left="600" w:hanging="600"/>
      </w:pPr>
    </w:lvl>
    <w:lvl w:ilvl="1">
      <w:start w:val="3"/>
      <w:numFmt w:val="decimal"/>
      <w:lvlText w:val="%1.%2"/>
      <w:lvlJc w:val="left"/>
      <w:pPr>
        <w:ind w:left="996" w:hanging="600"/>
      </w:pPr>
      <w:rPr>
        <w:sz w:val="20"/>
        <w:szCs w:val="20"/>
      </w:rPr>
    </w:lvl>
    <w:lvl w:ilvl="2">
      <w:start w:val="1"/>
      <w:numFmt w:val="decimal"/>
      <w:lvlText w:val="%1.%2.%3"/>
      <w:lvlJc w:val="left"/>
      <w:pPr>
        <w:ind w:left="1512" w:hanging="720"/>
      </w:pPr>
      <w:rPr>
        <w:b w:val="0"/>
        <w:bCs w:val="0"/>
        <w:sz w:val="16"/>
        <w:szCs w:val="16"/>
      </w:rPr>
    </w:lvl>
    <w:lvl w:ilvl="3">
      <w:start w:val="1"/>
      <w:numFmt w:val="decimal"/>
      <w:lvlText w:val="%1.%2.%3.%4"/>
      <w:lvlJc w:val="left"/>
      <w:pPr>
        <w:ind w:left="1908" w:hanging="720"/>
      </w:pPr>
    </w:lvl>
    <w:lvl w:ilvl="4">
      <w:start w:val="1"/>
      <w:numFmt w:val="decimal"/>
      <w:lvlText w:val="%1.%2.%3.%4.%5"/>
      <w:lvlJc w:val="left"/>
      <w:pPr>
        <w:ind w:left="2664" w:hanging="1080"/>
      </w:pPr>
    </w:lvl>
    <w:lvl w:ilvl="5">
      <w:start w:val="1"/>
      <w:numFmt w:val="decimal"/>
      <w:lvlText w:val="%1.%2.%3.%4.%5.%6"/>
      <w:lvlJc w:val="left"/>
      <w:pPr>
        <w:ind w:left="3060" w:hanging="1080"/>
      </w:pPr>
    </w:lvl>
    <w:lvl w:ilvl="6">
      <w:start w:val="1"/>
      <w:numFmt w:val="decimal"/>
      <w:lvlText w:val="%1.%2.%3.%4.%5.%6.%7"/>
      <w:lvlJc w:val="left"/>
      <w:pPr>
        <w:ind w:left="3816" w:hanging="1440"/>
      </w:pPr>
    </w:lvl>
    <w:lvl w:ilvl="7">
      <w:start w:val="1"/>
      <w:numFmt w:val="decimal"/>
      <w:lvlText w:val="%1.%2.%3.%4.%5.%6.%7.%8"/>
      <w:lvlJc w:val="left"/>
      <w:pPr>
        <w:ind w:left="4212" w:hanging="1440"/>
      </w:pPr>
    </w:lvl>
    <w:lvl w:ilvl="8">
      <w:start w:val="1"/>
      <w:numFmt w:val="decimal"/>
      <w:lvlText w:val="%1.%2.%3.%4.%5.%6.%7.%8.%9"/>
      <w:lvlJc w:val="left"/>
      <w:pPr>
        <w:ind w:left="4968" w:hanging="1800"/>
      </w:pPr>
    </w:lvl>
  </w:abstractNum>
  <w:abstractNum w:abstractNumId="5" w15:restartNumberingAfterBreak="0">
    <w:nsid w:val="12544FC7"/>
    <w:multiLevelType w:val="multilevel"/>
    <w:tmpl w:val="A6CEC28C"/>
    <w:lvl w:ilvl="0">
      <w:start w:val="1"/>
      <w:numFmt w:val="decimal"/>
      <w:lvlText w:val="%1."/>
      <w:lvlJc w:val="left"/>
      <w:pPr>
        <w:ind w:left="720" w:hanging="360"/>
      </w:pPr>
    </w:lvl>
    <w:lvl w:ilvl="1">
      <w:start w:val="1"/>
      <w:numFmt w:val="decimal"/>
      <w:isLgl/>
      <w:lvlText w:val="%1.%2"/>
      <w:lvlJc w:val="left"/>
      <w:pPr>
        <w:ind w:left="1080" w:hanging="360"/>
      </w:pPr>
      <w:rPr>
        <w:b w:val="0"/>
        <w:bCs w:val="0"/>
        <w:sz w:val="20"/>
        <w:szCs w:val="20"/>
      </w:rPr>
    </w:lvl>
    <w:lvl w:ilvl="2">
      <w:start w:val="1"/>
      <w:numFmt w:val="decimal"/>
      <w:isLgl/>
      <w:lvlText w:val="%1.%2.%3"/>
      <w:lvlJc w:val="left"/>
      <w:pPr>
        <w:ind w:left="1800" w:hanging="720"/>
      </w:pPr>
      <w:rPr>
        <w:b w:val="0"/>
        <w:bCs w:val="0"/>
        <w:sz w:val="16"/>
        <w:szCs w:val="16"/>
      </w:r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6" w15:restartNumberingAfterBreak="0">
    <w:nsid w:val="125D2D03"/>
    <w:multiLevelType w:val="multilevel"/>
    <w:tmpl w:val="D72092FE"/>
    <w:lvl w:ilvl="0">
      <w:start w:val="5"/>
      <w:numFmt w:val="decimal"/>
      <w:lvlText w:val="%1"/>
      <w:lvlJc w:val="left"/>
      <w:pPr>
        <w:ind w:left="480" w:hanging="480"/>
      </w:pPr>
      <w:rPr>
        <w:rFonts w:hint="default"/>
        <w:sz w:val="24"/>
      </w:rPr>
    </w:lvl>
    <w:lvl w:ilvl="1">
      <w:start w:val="5"/>
      <w:numFmt w:val="decimal"/>
      <w:lvlText w:val="%1.%2"/>
      <w:lvlJc w:val="left"/>
      <w:pPr>
        <w:ind w:left="840" w:hanging="480"/>
      </w:pPr>
      <w:rPr>
        <w:rFonts w:hint="default"/>
        <w:sz w:val="24"/>
      </w:rPr>
    </w:lvl>
    <w:lvl w:ilvl="2">
      <w:start w:val="1"/>
      <w:numFmt w:val="decimal"/>
      <w:lvlText w:val="%1.%2.%3"/>
      <w:lvlJc w:val="left"/>
      <w:pPr>
        <w:ind w:left="1440" w:hanging="720"/>
      </w:pPr>
      <w:rPr>
        <w:rFonts w:ascii="Calibri" w:hAnsi="Calibri" w:cs="Calibri" w:hint="default"/>
        <w:sz w:val="16"/>
        <w:szCs w:val="18"/>
      </w:rPr>
    </w:lvl>
    <w:lvl w:ilvl="3">
      <w:start w:val="1"/>
      <w:numFmt w:val="decimal"/>
      <w:lvlText w:val="%1.%2.%3.%4"/>
      <w:lvlJc w:val="left"/>
      <w:pPr>
        <w:ind w:left="2160" w:hanging="108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3240" w:hanging="144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4320" w:hanging="1800"/>
      </w:pPr>
      <w:rPr>
        <w:rFonts w:hint="default"/>
        <w:sz w:val="24"/>
      </w:rPr>
    </w:lvl>
    <w:lvl w:ilvl="8">
      <w:start w:val="1"/>
      <w:numFmt w:val="decimal"/>
      <w:lvlText w:val="%1.%2.%3.%4.%5.%6.%7.%8.%9"/>
      <w:lvlJc w:val="left"/>
      <w:pPr>
        <w:ind w:left="5040" w:hanging="2160"/>
      </w:pPr>
      <w:rPr>
        <w:rFonts w:hint="default"/>
        <w:sz w:val="24"/>
      </w:rPr>
    </w:lvl>
  </w:abstractNum>
  <w:abstractNum w:abstractNumId="7" w15:restartNumberingAfterBreak="0">
    <w:nsid w:val="13554DFF"/>
    <w:multiLevelType w:val="multilevel"/>
    <w:tmpl w:val="14E604FA"/>
    <w:lvl w:ilvl="0">
      <w:start w:val="1"/>
      <w:numFmt w:val="decimal"/>
      <w:lvlText w:val="%1"/>
      <w:lvlJc w:val="left"/>
      <w:pPr>
        <w:ind w:left="480" w:hanging="480"/>
      </w:pPr>
    </w:lvl>
    <w:lvl w:ilvl="1">
      <w:start w:val="1"/>
      <w:numFmt w:val="decimal"/>
      <w:lvlText w:val="%1.%2"/>
      <w:lvlJc w:val="left"/>
      <w:pPr>
        <w:ind w:left="693" w:hanging="480"/>
      </w:pPr>
      <w:rPr>
        <w:sz w:val="20"/>
        <w:szCs w:val="20"/>
      </w:rPr>
    </w:lvl>
    <w:lvl w:ilvl="2">
      <w:start w:val="1"/>
      <w:numFmt w:val="decimal"/>
      <w:lvlText w:val="%1.%2.%3"/>
      <w:lvlJc w:val="left"/>
      <w:pPr>
        <w:ind w:left="1146" w:hanging="720"/>
      </w:pPr>
      <w:rPr>
        <w:b w:val="0"/>
        <w:bCs/>
        <w:color w:val="auto"/>
        <w:sz w:val="16"/>
        <w:szCs w:val="16"/>
      </w:rPr>
    </w:lvl>
    <w:lvl w:ilvl="3">
      <w:start w:val="1"/>
      <w:numFmt w:val="decimal"/>
      <w:lvlText w:val="%1.%2.%3.%4"/>
      <w:lvlJc w:val="left"/>
      <w:pPr>
        <w:ind w:left="1359" w:hanging="720"/>
      </w:pPr>
      <w:rPr>
        <w:b w:val="0"/>
        <w:bCs/>
        <w:sz w:val="16"/>
        <w:szCs w:val="16"/>
      </w:rPr>
    </w:lvl>
    <w:lvl w:ilvl="4">
      <w:start w:val="1"/>
      <w:numFmt w:val="decimal"/>
      <w:lvlText w:val="%1.%2.%3.%4.%5"/>
      <w:lvlJc w:val="left"/>
      <w:pPr>
        <w:ind w:left="1932" w:hanging="1080"/>
      </w:pPr>
      <w:rPr>
        <w:sz w:val="16"/>
        <w:szCs w:val="16"/>
      </w:rPr>
    </w:lvl>
    <w:lvl w:ilvl="5">
      <w:start w:val="1"/>
      <w:numFmt w:val="decimal"/>
      <w:lvlText w:val="%1.%2.%3.%4.%5.%6"/>
      <w:lvlJc w:val="left"/>
      <w:pPr>
        <w:ind w:left="2145" w:hanging="1080"/>
      </w:pPr>
    </w:lvl>
    <w:lvl w:ilvl="6">
      <w:start w:val="1"/>
      <w:numFmt w:val="decimal"/>
      <w:lvlText w:val="%1.%2.%3.%4.%5.%6.%7"/>
      <w:lvlJc w:val="left"/>
      <w:pPr>
        <w:ind w:left="2718" w:hanging="1440"/>
      </w:pPr>
    </w:lvl>
    <w:lvl w:ilvl="7">
      <w:start w:val="1"/>
      <w:numFmt w:val="decimal"/>
      <w:lvlText w:val="%1.%2.%3.%4.%5.%6.%7.%8"/>
      <w:lvlJc w:val="left"/>
      <w:pPr>
        <w:ind w:left="2931" w:hanging="1440"/>
      </w:pPr>
    </w:lvl>
    <w:lvl w:ilvl="8">
      <w:start w:val="1"/>
      <w:numFmt w:val="decimal"/>
      <w:lvlText w:val="%1.%2.%3.%4.%5.%6.%7.%8.%9"/>
      <w:lvlJc w:val="left"/>
      <w:pPr>
        <w:ind w:left="3504" w:hanging="1800"/>
      </w:pPr>
    </w:lvl>
  </w:abstractNum>
  <w:abstractNum w:abstractNumId="8" w15:restartNumberingAfterBreak="0">
    <w:nsid w:val="15BE4D90"/>
    <w:multiLevelType w:val="multilevel"/>
    <w:tmpl w:val="FC98EE0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sz w:val="20"/>
        <w:szCs w:val="2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15:restartNumberingAfterBreak="0">
    <w:nsid w:val="160160CC"/>
    <w:multiLevelType w:val="multilevel"/>
    <w:tmpl w:val="CA9EA7C0"/>
    <w:lvl w:ilvl="0">
      <w:start w:val="1"/>
      <w:numFmt w:val="decimal"/>
      <w:lvlText w:val="%1."/>
      <w:lvlJc w:val="left"/>
      <w:pPr>
        <w:ind w:left="720" w:hanging="360"/>
      </w:pPr>
      <w:rPr>
        <w:rFonts w:hint="default"/>
      </w:rPr>
    </w:lvl>
    <w:lvl w:ilvl="1">
      <w:start w:val="2"/>
      <w:numFmt w:val="decimal"/>
      <w:isLgl/>
      <w:lvlText w:val="%1.%2"/>
      <w:lvlJc w:val="left"/>
      <w:pPr>
        <w:ind w:left="783" w:hanging="390"/>
      </w:pPr>
      <w:rPr>
        <w:rFonts w:hint="default"/>
        <w:sz w:val="16"/>
      </w:rPr>
    </w:lvl>
    <w:lvl w:ilvl="2">
      <w:start w:val="1"/>
      <w:numFmt w:val="decimal"/>
      <w:isLgl/>
      <w:lvlText w:val="%1.%2.%3"/>
      <w:lvlJc w:val="left"/>
      <w:pPr>
        <w:ind w:left="1146" w:hanging="720"/>
      </w:pPr>
      <w:rPr>
        <w:rFonts w:hint="default"/>
        <w:sz w:val="16"/>
      </w:rPr>
    </w:lvl>
    <w:lvl w:ilvl="3">
      <w:start w:val="1"/>
      <w:numFmt w:val="decimal"/>
      <w:isLgl/>
      <w:lvlText w:val="%1.%2.%3.%4"/>
      <w:lvlJc w:val="left"/>
      <w:pPr>
        <w:ind w:left="1179" w:hanging="720"/>
      </w:pPr>
      <w:rPr>
        <w:rFonts w:hint="default"/>
        <w:sz w:val="16"/>
      </w:rPr>
    </w:lvl>
    <w:lvl w:ilvl="4">
      <w:start w:val="1"/>
      <w:numFmt w:val="decimal"/>
      <w:isLgl/>
      <w:lvlText w:val="%1.%2.%3.%4.%5"/>
      <w:lvlJc w:val="left"/>
      <w:pPr>
        <w:ind w:left="1572" w:hanging="1080"/>
      </w:pPr>
      <w:rPr>
        <w:rFonts w:hint="default"/>
        <w:sz w:val="16"/>
      </w:rPr>
    </w:lvl>
    <w:lvl w:ilvl="5">
      <w:start w:val="1"/>
      <w:numFmt w:val="decimal"/>
      <w:isLgl/>
      <w:lvlText w:val="%1.%2.%3.%4.%5.%6"/>
      <w:lvlJc w:val="left"/>
      <w:pPr>
        <w:ind w:left="1605" w:hanging="1080"/>
      </w:pPr>
      <w:rPr>
        <w:rFonts w:hint="default"/>
        <w:sz w:val="16"/>
      </w:rPr>
    </w:lvl>
    <w:lvl w:ilvl="6">
      <w:start w:val="1"/>
      <w:numFmt w:val="decimal"/>
      <w:isLgl/>
      <w:lvlText w:val="%1.%2.%3.%4.%5.%6.%7"/>
      <w:lvlJc w:val="left"/>
      <w:pPr>
        <w:ind w:left="1998" w:hanging="1440"/>
      </w:pPr>
      <w:rPr>
        <w:rFonts w:hint="default"/>
        <w:sz w:val="16"/>
      </w:rPr>
    </w:lvl>
    <w:lvl w:ilvl="7">
      <w:start w:val="1"/>
      <w:numFmt w:val="decimal"/>
      <w:isLgl/>
      <w:lvlText w:val="%1.%2.%3.%4.%5.%6.%7.%8"/>
      <w:lvlJc w:val="left"/>
      <w:pPr>
        <w:ind w:left="2031" w:hanging="1440"/>
      </w:pPr>
      <w:rPr>
        <w:rFonts w:hint="default"/>
        <w:sz w:val="16"/>
      </w:rPr>
    </w:lvl>
    <w:lvl w:ilvl="8">
      <w:start w:val="1"/>
      <w:numFmt w:val="decimal"/>
      <w:isLgl/>
      <w:lvlText w:val="%1.%2.%3.%4.%5.%6.%7.%8.%9"/>
      <w:lvlJc w:val="left"/>
      <w:pPr>
        <w:ind w:left="2424" w:hanging="1800"/>
      </w:pPr>
      <w:rPr>
        <w:rFonts w:hint="default"/>
        <w:sz w:val="16"/>
      </w:rPr>
    </w:lvl>
  </w:abstractNum>
  <w:abstractNum w:abstractNumId="10" w15:restartNumberingAfterBreak="0">
    <w:nsid w:val="1973759E"/>
    <w:multiLevelType w:val="multilevel"/>
    <w:tmpl w:val="F89E9280"/>
    <w:lvl w:ilvl="0">
      <w:start w:val="14"/>
      <w:numFmt w:val="decimal"/>
      <w:lvlText w:val="%1"/>
      <w:lvlJc w:val="left"/>
      <w:pPr>
        <w:ind w:left="600" w:hanging="600"/>
      </w:pPr>
      <w:rPr>
        <w:rFonts w:hint="default"/>
      </w:rPr>
    </w:lvl>
    <w:lvl w:ilvl="1">
      <w:start w:val="2"/>
      <w:numFmt w:val="decimal"/>
      <w:lvlText w:val="%1.%2"/>
      <w:lvlJc w:val="left"/>
      <w:pPr>
        <w:ind w:left="813" w:hanging="600"/>
      </w:pPr>
      <w:rPr>
        <w:rFonts w:hint="default"/>
      </w:rPr>
    </w:lvl>
    <w:lvl w:ilvl="2">
      <w:start w:val="1"/>
      <w:numFmt w:val="decimal"/>
      <w:lvlText w:val="%1.%2.%3"/>
      <w:lvlJc w:val="left"/>
      <w:pPr>
        <w:ind w:left="1146" w:hanging="720"/>
      </w:pPr>
      <w:rPr>
        <w:rFonts w:hint="default"/>
        <w:sz w:val="16"/>
        <w:szCs w:val="16"/>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1" w15:restartNumberingAfterBreak="0">
    <w:nsid w:val="1C7277BF"/>
    <w:multiLevelType w:val="multilevel"/>
    <w:tmpl w:val="CF128184"/>
    <w:lvl w:ilvl="0">
      <w:start w:val="7"/>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sz w:val="16"/>
        <w:szCs w:val="16"/>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E461309"/>
    <w:multiLevelType w:val="multilevel"/>
    <w:tmpl w:val="233AADC0"/>
    <w:lvl w:ilvl="0">
      <w:start w:val="3"/>
      <w:numFmt w:val="decimal"/>
      <w:lvlText w:val="%1"/>
      <w:lvlJc w:val="left"/>
      <w:pPr>
        <w:ind w:left="360" w:hanging="360"/>
      </w:pPr>
    </w:lvl>
    <w:lvl w:ilvl="1">
      <w:start w:val="2"/>
      <w:numFmt w:val="decimal"/>
      <w:lvlText w:val="%1.%2"/>
      <w:lvlJc w:val="left"/>
      <w:pPr>
        <w:ind w:left="360" w:hanging="3"/>
      </w:pPr>
      <w:rPr>
        <w:sz w:val="20"/>
        <w:szCs w:val="20"/>
      </w:rPr>
    </w:lvl>
    <w:lvl w:ilvl="2">
      <w:start w:val="1"/>
      <w:numFmt w:val="decimal"/>
      <w:lvlText w:val="%1.%2.%3"/>
      <w:lvlJc w:val="left"/>
      <w:pPr>
        <w:ind w:left="720" w:hanging="720"/>
      </w:pPr>
      <w:rPr>
        <w:sz w:val="16"/>
        <w:szCs w:val="16"/>
      </w:rPr>
    </w:lvl>
    <w:lvl w:ilvl="3">
      <w:start w:val="1"/>
      <w:numFmt w:val="decimal"/>
      <w:lvlText w:val="%1.%2.%3.%4"/>
      <w:lvlJc w:val="left"/>
      <w:pPr>
        <w:ind w:left="720" w:hanging="720"/>
      </w:pPr>
      <w:rPr>
        <w:sz w:val="16"/>
        <w:szCs w:val="16"/>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1F0B0F41"/>
    <w:multiLevelType w:val="multilevel"/>
    <w:tmpl w:val="8C8C3E1E"/>
    <w:lvl w:ilvl="0">
      <w:start w:val="14"/>
      <w:numFmt w:val="decimal"/>
      <w:lvlText w:val="%1"/>
      <w:lvlJc w:val="left"/>
      <w:pPr>
        <w:ind w:left="600" w:hanging="600"/>
      </w:pPr>
      <w:rPr>
        <w:rFonts w:hint="default"/>
      </w:rPr>
    </w:lvl>
    <w:lvl w:ilvl="1">
      <w:start w:val="1"/>
      <w:numFmt w:val="decimal"/>
      <w:lvlText w:val="%1.%2"/>
      <w:lvlJc w:val="left"/>
      <w:pPr>
        <w:ind w:left="1097" w:hanging="600"/>
      </w:pPr>
      <w:rPr>
        <w:rFonts w:hint="default"/>
        <w:color w:val="auto"/>
        <w:sz w:val="20"/>
        <w:szCs w:val="20"/>
      </w:rPr>
    </w:lvl>
    <w:lvl w:ilvl="2">
      <w:start w:val="1"/>
      <w:numFmt w:val="decimal"/>
      <w:lvlText w:val="%1.%2.%3"/>
      <w:lvlJc w:val="left"/>
      <w:pPr>
        <w:ind w:left="1714" w:hanging="720"/>
      </w:pPr>
      <w:rPr>
        <w:rFonts w:ascii="Calibri" w:hAnsi="Calibri" w:cs="Calibri" w:hint="default"/>
        <w:color w:val="auto"/>
        <w:sz w:val="16"/>
        <w:szCs w:val="14"/>
      </w:rPr>
    </w:lvl>
    <w:lvl w:ilvl="3">
      <w:start w:val="1"/>
      <w:numFmt w:val="decimal"/>
      <w:lvlText w:val="%1.%2.%3.%4"/>
      <w:lvlJc w:val="left"/>
      <w:pPr>
        <w:ind w:left="2211" w:hanging="720"/>
      </w:pPr>
      <w:rPr>
        <w:rFonts w:hint="default"/>
      </w:rPr>
    </w:lvl>
    <w:lvl w:ilvl="4">
      <w:start w:val="1"/>
      <w:numFmt w:val="decimal"/>
      <w:lvlText w:val="%1.%2.%3.%4.%5"/>
      <w:lvlJc w:val="left"/>
      <w:pPr>
        <w:ind w:left="3068" w:hanging="108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422" w:hanging="144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776" w:hanging="1800"/>
      </w:pPr>
      <w:rPr>
        <w:rFonts w:hint="default"/>
      </w:rPr>
    </w:lvl>
  </w:abstractNum>
  <w:abstractNum w:abstractNumId="14" w15:restartNumberingAfterBreak="0">
    <w:nsid w:val="278435F7"/>
    <w:multiLevelType w:val="multilevel"/>
    <w:tmpl w:val="E11CB2EE"/>
    <w:lvl w:ilvl="0">
      <w:start w:val="14"/>
      <w:numFmt w:val="decimal"/>
      <w:lvlText w:val="%1"/>
      <w:lvlJc w:val="left"/>
      <w:pPr>
        <w:ind w:left="600" w:hanging="600"/>
      </w:pPr>
      <w:rPr>
        <w:rFonts w:hint="default"/>
      </w:rPr>
    </w:lvl>
    <w:lvl w:ilvl="1">
      <w:start w:val="1"/>
      <w:numFmt w:val="decimal"/>
      <w:lvlText w:val="%1.%2"/>
      <w:lvlJc w:val="left"/>
      <w:pPr>
        <w:ind w:left="1096" w:hanging="600"/>
      </w:pPr>
      <w:rPr>
        <w:rFonts w:hint="default"/>
      </w:rPr>
    </w:lvl>
    <w:lvl w:ilvl="2">
      <w:start w:val="1"/>
      <w:numFmt w:val="decimal"/>
      <w:lvlText w:val="%1.%2.%3"/>
      <w:lvlJc w:val="left"/>
      <w:pPr>
        <w:ind w:left="1712" w:hanging="720"/>
      </w:pPr>
      <w:rPr>
        <w:rFonts w:hint="default"/>
        <w:sz w:val="16"/>
        <w:szCs w:val="16"/>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5" w15:restartNumberingAfterBreak="0">
    <w:nsid w:val="27CB626E"/>
    <w:multiLevelType w:val="hybridMultilevel"/>
    <w:tmpl w:val="3CC23AA6"/>
    <w:lvl w:ilvl="0" w:tplc="088E7C2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A61764B"/>
    <w:multiLevelType w:val="multilevel"/>
    <w:tmpl w:val="93B63284"/>
    <w:lvl w:ilvl="0">
      <w:start w:val="1"/>
      <w:numFmt w:val="decimal"/>
      <w:lvlText w:val="%1"/>
      <w:lvlJc w:val="left"/>
      <w:pPr>
        <w:ind w:left="480" w:hanging="480"/>
      </w:pPr>
    </w:lvl>
    <w:lvl w:ilvl="1">
      <w:start w:val="1"/>
      <w:numFmt w:val="decimal"/>
      <w:lvlText w:val="%1.%2"/>
      <w:lvlJc w:val="left"/>
      <w:pPr>
        <w:ind w:left="693" w:hanging="480"/>
      </w:pPr>
      <w:rPr>
        <w:sz w:val="20"/>
        <w:szCs w:val="20"/>
      </w:rPr>
    </w:lvl>
    <w:lvl w:ilvl="2">
      <w:start w:val="1"/>
      <w:numFmt w:val="decimal"/>
      <w:lvlText w:val="%1.%2.%3"/>
      <w:lvlJc w:val="left"/>
      <w:pPr>
        <w:ind w:left="1146" w:hanging="720"/>
      </w:pPr>
      <w:rPr>
        <w:b w:val="0"/>
        <w:bCs/>
        <w:color w:val="auto"/>
        <w:sz w:val="16"/>
        <w:szCs w:val="16"/>
      </w:rPr>
    </w:lvl>
    <w:lvl w:ilvl="3">
      <w:start w:val="1"/>
      <w:numFmt w:val="decimal"/>
      <w:lvlText w:val="%1.%2.%3.%4"/>
      <w:lvlJc w:val="left"/>
      <w:pPr>
        <w:ind w:left="1359" w:hanging="720"/>
      </w:pPr>
      <w:rPr>
        <w:b w:val="0"/>
        <w:bCs/>
        <w:sz w:val="16"/>
        <w:szCs w:val="16"/>
      </w:rPr>
    </w:lvl>
    <w:lvl w:ilvl="4">
      <w:start w:val="1"/>
      <w:numFmt w:val="decimal"/>
      <w:lvlText w:val="%1.%2.%3.%4.%5"/>
      <w:lvlJc w:val="left"/>
      <w:pPr>
        <w:ind w:left="1932" w:hanging="1080"/>
      </w:pPr>
    </w:lvl>
    <w:lvl w:ilvl="5">
      <w:start w:val="1"/>
      <w:numFmt w:val="decimal"/>
      <w:lvlText w:val="%1.%2.%3.%4.%5.%6"/>
      <w:lvlJc w:val="left"/>
      <w:pPr>
        <w:ind w:left="2145" w:hanging="1080"/>
      </w:pPr>
    </w:lvl>
    <w:lvl w:ilvl="6">
      <w:start w:val="1"/>
      <w:numFmt w:val="decimal"/>
      <w:lvlText w:val="%1.%2.%3.%4.%5.%6.%7"/>
      <w:lvlJc w:val="left"/>
      <w:pPr>
        <w:ind w:left="2718" w:hanging="1440"/>
      </w:pPr>
    </w:lvl>
    <w:lvl w:ilvl="7">
      <w:start w:val="1"/>
      <w:numFmt w:val="decimal"/>
      <w:lvlText w:val="%1.%2.%3.%4.%5.%6.%7.%8"/>
      <w:lvlJc w:val="left"/>
      <w:pPr>
        <w:ind w:left="2931" w:hanging="1440"/>
      </w:pPr>
    </w:lvl>
    <w:lvl w:ilvl="8">
      <w:start w:val="1"/>
      <w:numFmt w:val="decimal"/>
      <w:lvlText w:val="%1.%2.%3.%4.%5.%6.%7.%8.%9"/>
      <w:lvlJc w:val="left"/>
      <w:pPr>
        <w:ind w:left="3504" w:hanging="1800"/>
      </w:pPr>
    </w:lvl>
  </w:abstractNum>
  <w:abstractNum w:abstractNumId="17" w15:restartNumberingAfterBreak="0">
    <w:nsid w:val="2FC30256"/>
    <w:multiLevelType w:val="hybridMultilevel"/>
    <w:tmpl w:val="7A220E26"/>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8" w15:restartNumberingAfterBreak="0">
    <w:nsid w:val="351364D3"/>
    <w:multiLevelType w:val="multilevel"/>
    <w:tmpl w:val="3E6E6B50"/>
    <w:lvl w:ilvl="0">
      <w:start w:val="10"/>
      <w:numFmt w:val="decimal"/>
      <w:lvlText w:val="%1"/>
      <w:lvlJc w:val="left"/>
      <w:pPr>
        <w:ind w:left="600" w:hanging="600"/>
      </w:pPr>
      <w:rPr>
        <w:rFonts w:hint="default"/>
        <w:b/>
        <w:bCs/>
        <w:color w:val="auto"/>
      </w:rPr>
    </w:lvl>
    <w:lvl w:ilvl="1">
      <w:start w:val="1"/>
      <w:numFmt w:val="decimal"/>
      <w:lvlText w:val="%1.%2"/>
      <w:lvlJc w:val="left"/>
      <w:pPr>
        <w:ind w:left="813" w:hanging="600"/>
      </w:pPr>
      <w:rPr>
        <w:rFonts w:hint="default"/>
        <w:color w:val="auto"/>
        <w:sz w:val="20"/>
        <w:szCs w:val="20"/>
      </w:rPr>
    </w:lvl>
    <w:lvl w:ilvl="2">
      <w:start w:val="1"/>
      <w:numFmt w:val="decimal"/>
      <w:lvlText w:val="%1.%2.%3"/>
      <w:lvlJc w:val="left"/>
      <w:pPr>
        <w:ind w:left="1146" w:hanging="720"/>
      </w:pPr>
      <w:rPr>
        <w:rFonts w:hint="default"/>
        <w:sz w:val="16"/>
        <w:szCs w:val="16"/>
      </w:rPr>
    </w:lvl>
    <w:lvl w:ilvl="3">
      <w:start w:val="1"/>
      <w:numFmt w:val="lowerLetter"/>
      <w:lvlText w:val="(%4)"/>
      <w:lvlJc w:val="left"/>
      <w:pPr>
        <w:ind w:left="1359" w:hanging="720"/>
      </w:pPr>
      <w:rPr>
        <w:rFonts w:ascii="Calibri" w:eastAsia="Arial Unicode MS" w:hAnsi="Calibri" w:cs="Calibri"/>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9" w15:restartNumberingAfterBreak="0">
    <w:nsid w:val="37882E0D"/>
    <w:multiLevelType w:val="multilevel"/>
    <w:tmpl w:val="035E8056"/>
    <w:lvl w:ilvl="0">
      <w:start w:val="4"/>
      <w:numFmt w:val="decimal"/>
      <w:lvlText w:val="%1"/>
      <w:lvlJc w:val="left"/>
      <w:pPr>
        <w:ind w:left="360" w:hanging="360"/>
      </w:pPr>
      <w:rPr>
        <w:b/>
      </w:rPr>
    </w:lvl>
    <w:lvl w:ilvl="1">
      <w:start w:val="1"/>
      <w:numFmt w:val="decimal"/>
      <w:lvlText w:val="%1.%2"/>
      <w:lvlJc w:val="left"/>
      <w:pPr>
        <w:ind w:left="720" w:hanging="360"/>
      </w:pPr>
      <w:rPr>
        <w:b w:val="0"/>
        <w:bCs/>
        <w:sz w:val="20"/>
        <w:szCs w:val="20"/>
      </w:rPr>
    </w:lvl>
    <w:lvl w:ilvl="2">
      <w:start w:val="1"/>
      <w:numFmt w:val="decimal"/>
      <w:lvlText w:val="%1.%2.%3"/>
      <w:lvlJc w:val="left"/>
      <w:pPr>
        <w:ind w:left="1440" w:hanging="720"/>
      </w:pPr>
      <w:rPr>
        <w:b/>
      </w:rPr>
    </w:lvl>
    <w:lvl w:ilvl="3">
      <w:start w:val="1"/>
      <w:numFmt w:val="decimal"/>
      <w:lvlText w:val="%1.%2.%3.%4"/>
      <w:lvlJc w:val="left"/>
      <w:pPr>
        <w:ind w:left="1800" w:hanging="720"/>
      </w:pPr>
      <w:rPr>
        <w:b/>
      </w:rPr>
    </w:lvl>
    <w:lvl w:ilvl="4">
      <w:start w:val="1"/>
      <w:numFmt w:val="decimal"/>
      <w:lvlText w:val="%1.%2.%3.%4.%5"/>
      <w:lvlJc w:val="left"/>
      <w:pPr>
        <w:ind w:left="2520" w:hanging="1080"/>
      </w:pPr>
      <w:rPr>
        <w:b/>
      </w:rPr>
    </w:lvl>
    <w:lvl w:ilvl="5">
      <w:start w:val="1"/>
      <w:numFmt w:val="decimal"/>
      <w:lvlText w:val="%1.%2.%3.%4.%5.%6"/>
      <w:lvlJc w:val="left"/>
      <w:pPr>
        <w:ind w:left="2880" w:hanging="1080"/>
      </w:pPr>
      <w:rPr>
        <w:b/>
      </w:rPr>
    </w:lvl>
    <w:lvl w:ilvl="6">
      <w:start w:val="1"/>
      <w:numFmt w:val="decimal"/>
      <w:lvlText w:val="%1.%2.%3.%4.%5.%6.%7"/>
      <w:lvlJc w:val="left"/>
      <w:pPr>
        <w:ind w:left="3600" w:hanging="1440"/>
      </w:pPr>
      <w:rPr>
        <w:b/>
      </w:rPr>
    </w:lvl>
    <w:lvl w:ilvl="7">
      <w:start w:val="1"/>
      <w:numFmt w:val="decimal"/>
      <w:lvlText w:val="%1.%2.%3.%4.%5.%6.%7.%8"/>
      <w:lvlJc w:val="left"/>
      <w:pPr>
        <w:ind w:left="3960" w:hanging="1440"/>
      </w:pPr>
      <w:rPr>
        <w:b/>
      </w:rPr>
    </w:lvl>
    <w:lvl w:ilvl="8">
      <w:start w:val="1"/>
      <w:numFmt w:val="decimal"/>
      <w:lvlText w:val="%1.%2.%3.%4.%5.%6.%7.%8.%9"/>
      <w:lvlJc w:val="left"/>
      <w:pPr>
        <w:ind w:left="4680" w:hanging="1800"/>
      </w:pPr>
      <w:rPr>
        <w:b/>
      </w:rPr>
    </w:lvl>
  </w:abstractNum>
  <w:abstractNum w:abstractNumId="20" w15:restartNumberingAfterBreak="0">
    <w:nsid w:val="39727BED"/>
    <w:multiLevelType w:val="multilevel"/>
    <w:tmpl w:val="93B63284"/>
    <w:lvl w:ilvl="0">
      <w:start w:val="1"/>
      <w:numFmt w:val="decimal"/>
      <w:lvlText w:val="%1"/>
      <w:lvlJc w:val="left"/>
      <w:pPr>
        <w:ind w:left="480" w:hanging="480"/>
      </w:pPr>
    </w:lvl>
    <w:lvl w:ilvl="1">
      <w:start w:val="1"/>
      <w:numFmt w:val="decimal"/>
      <w:lvlText w:val="%1.%2"/>
      <w:lvlJc w:val="left"/>
      <w:pPr>
        <w:ind w:left="693" w:hanging="480"/>
      </w:pPr>
      <w:rPr>
        <w:sz w:val="20"/>
        <w:szCs w:val="20"/>
      </w:rPr>
    </w:lvl>
    <w:lvl w:ilvl="2">
      <w:start w:val="1"/>
      <w:numFmt w:val="decimal"/>
      <w:lvlText w:val="%1.%2.%3"/>
      <w:lvlJc w:val="left"/>
      <w:pPr>
        <w:ind w:left="1146" w:hanging="720"/>
      </w:pPr>
      <w:rPr>
        <w:b w:val="0"/>
        <w:bCs/>
        <w:color w:val="auto"/>
        <w:sz w:val="16"/>
        <w:szCs w:val="16"/>
      </w:rPr>
    </w:lvl>
    <w:lvl w:ilvl="3">
      <w:start w:val="1"/>
      <w:numFmt w:val="decimal"/>
      <w:lvlText w:val="%1.%2.%3.%4"/>
      <w:lvlJc w:val="left"/>
      <w:pPr>
        <w:ind w:left="1359" w:hanging="720"/>
      </w:pPr>
      <w:rPr>
        <w:b w:val="0"/>
        <w:bCs/>
        <w:sz w:val="16"/>
        <w:szCs w:val="16"/>
      </w:rPr>
    </w:lvl>
    <w:lvl w:ilvl="4">
      <w:start w:val="1"/>
      <w:numFmt w:val="decimal"/>
      <w:lvlText w:val="%1.%2.%3.%4.%5"/>
      <w:lvlJc w:val="left"/>
      <w:pPr>
        <w:ind w:left="1932" w:hanging="1080"/>
      </w:pPr>
    </w:lvl>
    <w:lvl w:ilvl="5">
      <w:start w:val="1"/>
      <w:numFmt w:val="decimal"/>
      <w:lvlText w:val="%1.%2.%3.%4.%5.%6"/>
      <w:lvlJc w:val="left"/>
      <w:pPr>
        <w:ind w:left="2145" w:hanging="1080"/>
      </w:pPr>
    </w:lvl>
    <w:lvl w:ilvl="6">
      <w:start w:val="1"/>
      <w:numFmt w:val="decimal"/>
      <w:lvlText w:val="%1.%2.%3.%4.%5.%6.%7"/>
      <w:lvlJc w:val="left"/>
      <w:pPr>
        <w:ind w:left="2718" w:hanging="1440"/>
      </w:pPr>
    </w:lvl>
    <w:lvl w:ilvl="7">
      <w:start w:val="1"/>
      <w:numFmt w:val="decimal"/>
      <w:lvlText w:val="%1.%2.%3.%4.%5.%6.%7.%8"/>
      <w:lvlJc w:val="left"/>
      <w:pPr>
        <w:ind w:left="2931" w:hanging="1440"/>
      </w:pPr>
    </w:lvl>
    <w:lvl w:ilvl="8">
      <w:start w:val="1"/>
      <w:numFmt w:val="decimal"/>
      <w:lvlText w:val="%1.%2.%3.%4.%5.%6.%7.%8.%9"/>
      <w:lvlJc w:val="left"/>
      <w:pPr>
        <w:ind w:left="3504" w:hanging="1800"/>
      </w:pPr>
    </w:lvl>
  </w:abstractNum>
  <w:abstractNum w:abstractNumId="21" w15:restartNumberingAfterBreak="0">
    <w:nsid w:val="3CAF35BD"/>
    <w:multiLevelType w:val="multilevel"/>
    <w:tmpl w:val="79985FE4"/>
    <w:lvl w:ilvl="0">
      <w:start w:val="3"/>
      <w:numFmt w:val="decimal"/>
      <w:lvlText w:val="%1"/>
      <w:lvlJc w:val="left"/>
      <w:pPr>
        <w:ind w:left="480" w:hanging="480"/>
      </w:pPr>
      <w:rPr>
        <w:rFonts w:hint="default"/>
      </w:rPr>
    </w:lvl>
    <w:lvl w:ilvl="1">
      <w:start w:val="2"/>
      <w:numFmt w:val="decimal"/>
      <w:lvlText w:val="%1.%2"/>
      <w:lvlJc w:val="left"/>
      <w:pPr>
        <w:ind w:left="976" w:hanging="480"/>
      </w:pPr>
      <w:rPr>
        <w:rFonts w:hint="default"/>
        <w:sz w:val="20"/>
        <w:szCs w:val="20"/>
      </w:rPr>
    </w:lvl>
    <w:lvl w:ilvl="2">
      <w:start w:val="1"/>
      <w:numFmt w:val="decimal"/>
      <w:lvlText w:val="%1.%2.%3"/>
      <w:lvlJc w:val="left"/>
      <w:pPr>
        <w:ind w:left="1712" w:hanging="720"/>
      </w:pPr>
      <w:rPr>
        <w:rFonts w:hint="default"/>
        <w:sz w:val="16"/>
        <w:szCs w:val="16"/>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2" w15:restartNumberingAfterBreak="0">
    <w:nsid w:val="3DEF4391"/>
    <w:multiLevelType w:val="multilevel"/>
    <w:tmpl w:val="41BE9712"/>
    <w:lvl w:ilvl="0">
      <w:start w:val="4"/>
      <w:numFmt w:val="decimal"/>
      <w:lvlText w:val="%1"/>
      <w:lvlJc w:val="left"/>
      <w:pPr>
        <w:ind w:left="480" w:hanging="480"/>
      </w:pPr>
      <w:rPr>
        <w:b/>
      </w:rPr>
    </w:lvl>
    <w:lvl w:ilvl="1">
      <w:start w:val="1"/>
      <w:numFmt w:val="decimal"/>
      <w:lvlText w:val="%1.%2"/>
      <w:lvlJc w:val="left"/>
      <w:pPr>
        <w:ind w:left="840" w:hanging="480"/>
      </w:pPr>
      <w:rPr>
        <w:b/>
      </w:rPr>
    </w:lvl>
    <w:lvl w:ilvl="2">
      <w:start w:val="2"/>
      <w:numFmt w:val="decimal"/>
      <w:lvlText w:val="%1.%2.%3"/>
      <w:lvlJc w:val="left"/>
      <w:pPr>
        <w:ind w:left="1440" w:hanging="720"/>
      </w:pPr>
      <w:rPr>
        <w:b w:val="0"/>
        <w:bCs/>
        <w:sz w:val="16"/>
        <w:szCs w:val="16"/>
      </w:rPr>
    </w:lvl>
    <w:lvl w:ilvl="3">
      <w:start w:val="1"/>
      <w:numFmt w:val="decimal"/>
      <w:lvlText w:val="%1.%2.%3.%4"/>
      <w:lvlJc w:val="left"/>
      <w:pPr>
        <w:ind w:left="1800" w:hanging="720"/>
      </w:pPr>
      <w:rPr>
        <w:b w:val="0"/>
        <w:bCs/>
        <w:sz w:val="16"/>
        <w:szCs w:val="16"/>
      </w:rPr>
    </w:lvl>
    <w:lvl w:ilvl="4">
      <w:start w:val="1"/>
      <w:numFmt w:val="decimal"/>
      <w:lvlText w:val="%1.%2.%3.%4.%5"/>
      <w:lvlJc w:val="left"/>
      <w:pPr>
        <w:ind w:left="2520" w:hanging="1080"/>
      </w:pPr>
      <w:rPr>
        <w:b/>
      </w:rPr>
    </w:lvl>
    <w:lvl w:ilvl="5">
      <w:start w:val="1"/>
      <w:numFmt w:val="decimal"/>
      <w:lvlText w:val="%1.%2.%3.%4.%5.%6"/>
      <w:lvlJc w:val="left"/>
      <w:pPr>
        <w:ind w:left="2880" w:hanging="1080"/>
      </w:pPr>
      <w:rPr>
        <w:b/>
      </w:rPr>
    </w:lvl>
    <w:lvl w:ilvl="6">
      <w:start w:val="1"/>
      <w:numFmt w:val="decimal"/>
      <w:lvlText w:val="%1.%2.%3.%4.%5.%6.%7"/>
      <w:lvlJc w:val="left"/>
      <w:pPr>
        <w:ind w:left="3600" w:hanging="1440"/>
      </w:pPr>
      <w:rPr>
        <w:b/>
      </w:rPr>
    </w:lvl>
    <w:lvl w:ilvl="7">
      <w:start w:val="1"/>
      <w:numFmt w:val="decimal"/>
      <w:lvlText w:val="%1.%2.%3.%4.%5.%6.%7.%8"/>
      <w:lvlJc w:val="left"/>
      <w:pPr>
        <w:ind w:left="3960" w:hanging="1440"/>
      </w:pPr>
      <w:rPr>
        <w:b/>
      </w:rPr>
    </w:lvl>
    <w:lvl w:ilvl="8">
      <w:start w:val="1"/>
      <w:numFmt w:val="decimal"/>
      <w:lvlText w:val="%1.%2.%3.%4.%5.%6.%7.%8.%9"/>
      <w:lvlJc w:val="left"/>
      <w:pPr>
        <w:ind w:left="4680" w:hanging="1800"/>
      </w:pPr>
      <w:rPr>
        <w:b/>
      </w:rPr>
    </w:lvl>
  </w:abstractNum>
  <w:abstractNum w:abstractNumId="23" w15:restartNumberingAfterBreak="0">
    <w:nsid w:val="3E41751A"/>
    <w:multiLevelType w:val="multilevel"/>
    <w:tmpl w:val="DDAEF740"/>
    <w:lvl w:ilvl="0">
      <w:start w:val="10"/>
      <w:numFmt w:val="decimal"/>
      <w:lvlText w:val="%1"/>
      <w:lvlJc w:val="left"/>
      <w:pPr>
        <w:ind w:left="600" w:hanging="600"/>
      </w:pPr>
      <w:rPr>
        <w:rFonts w:hint="default"/>
        <w:color w:val="FF0000"/>
      </w:rPr>
    </w:lvl>
    <w:lvl w:ilvl="1">
      <w:start w:val="1"/>
      <w:numFmt w:val="decimal"/>
      <w:lvlText w:val="%1.%2"/>
      <w:lvlJc w:val="left"/>
      <w:pPr>
        <w:ind w:left="813" w:hanging="600"/>
      </w:pPr>
      <w:rPr>
        <w:rFonts w:hint="default"/>
        <w:color w:val="FF0000"/>
      </w:rPr>
    </w:lvl>
    <w:lvl w:ilvl="2">
      <w:start w:val="1"/>
      <w:numFmt w:val="decimal"/>
      <w:lvlText w:val="%1.%2.%3"/>
      <w:lvlJc w:val="left"/>
      <w:pPr>
        <w:ind w:left="1146" w:hanging="720"/>
      </w:pPr>
      <w:rPr>
        <w:rFonts w:hint="default"/>
        <w:color w:val="auto"/>
        <w:sz w:val="16"/>
        <w:szCs w:val="16"/>
      </w:rPr>
    </w:lvl>
    <w:lvl w:ilvl="3">
      <w:start w:val="1"/>
      <w:numFmt w:val="decimal"/>
      <w:lvlText w:val="%1.%2.%3.%4"/>
      <w:lvlJc w:val="left"/>
      <w:pPr>
        <w:ind w:left="1359" w:hanging="720"/>
      </w:pPr>
      <w:rPr>
        <w:rFonts w:hint="default"/>
        <w:color w:val="FF0000"/>
      </w:rPr>
    </w:lvl>
    <w:lvl w:ilvl="4">
      <w:start w:val="1"/>
      <w:numFmt w:val="decimal"/>
      <w:lvlText w:val="%1.%2.%3.%4.%5"/>
      <w:lvlJc w:val="left"/>
      <w:pPr>
        <w:ind w:left="1932" w:hanging="1080"/>
      </w:pPr>
      <w:rPr>
        <w:rFonts w:hint="default"/>
        <w:color w:val="FF0000"/>
      </w:rPr>
    </w:lvl>
    <w:lvl w:ilvl="5">
      <w:start w:val="1"/>
      <w:numFmt w:val="decimal"/>
      <w:lvlText w:val="%1.%2.%3.%4.%5.%6"/>
      <w:lvlJc w:val="left"/>
      <w:pPr>
        <w:ind w:left="2145" w:hanging="1080"/>
      </w:pPr>
      <w:rPr>
        <w:rFonts w:hint="default"/>
        <w:color w:val="FF0000"/>
      </w:rPr>
    </w:lvl>
    <w:lvl w:ilvl="6">
      <w:start w:val="1"/>
      <w:numFmt w:val="decimal"/>
      <w:lvlText w:val="%1.%2.%3.%4.%5.%6.%7"/>
      <w:lvlJc w:val="left"/>
      <w:pPr>
        <w:ind w:left="2718" w:hanging="1440"/>
      </w:pPr>
      <w:rPr>
        <w:rFonts w:hint="default"/>
        <w:color w:val="FF0000"/>
      </w:rPr>
    </w:lvl>
    <w:lvl w:ilvl="7">
      <w:start w:val="1"/>
      <w:numFmt w:val="decimal"/>
      <w:lvlText w:val="%1.%2.%3.%4.%5.%6.%7.%8"/>
      <w:lvlJc w:val="left"/>
      <w:pPr>
        <w:ind w:left="2931" w:hanging="1440"/>
      </w:pPr>
      <w:rPr>
        <w:rFonts w:hint="default"/>
        <w:color w:val="FF0000"/>
      </w:rPr>
    </w:lvl>
    <w:lvl w:ilvl="8">
      <w:start w:val="1"/>
      <w:numFmt w:val="decimal"/>
      <w:lvlText w:val="%1.%2.%3.%4.%5.%6.%7.%8.%9"/>
      <w:lvlJc w:val="left"/>
      <w:pPr>
        <w:ind w:left="3504" w:hanging="1800"/>
      </w:pPr>
      <w:rPr>
        <w:rFonts w:hint="default"/>
        <w:color w:val="FF0000"/>
      </w:rPr>
    </w:lvl>
  </w:abstractNum>
  <w:abstractNum w:abstractNumId="24" w15:restartNumberingAfterBreak="0">
    <w:nsid w:val="44830D6E"/>
    <w:multiLevelType w:val="hybridMultilevel"/>
    <w:tmpl w:val="B07E84C4"/>
    <w:lvl w:ilvl="0" w:tplc="0F3CADBA">
      <w:start w:val="1"/>
      <w:numFmt w:val="lowerLetter"/>
      <w:lvlText w:val="(%1)"/>
      <w:lvlJc w:val="left"/>
      <w:pPr>
        <w:ind w:left="1353" w:hanging="360"/>
      </w:pPr>
      <w:rPr>
        <w:rFonts w:hint="default"/>
        <w:b w:val="0"/>
        <w:bCs/>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5" w15:restartNumberingAfterBreak="0">
    <w:nsid w:val="462071B8"/>
    <w:multiLevelType w:val="multilevel"/>
    <w:tmpl w:val="D14C01B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color w:val="auto"/>
        <w:sz w:val="20"/>
        <w:szCs w:val="20"/>
      </w:rPr>
    </w:lvl>
    <w:lvl w:ilvl="2">
      <w:start w:val="1"/>
      <w:numFmt w:val="decimal"/>
      <w:lvlText w:val="%1.%2.%3"/>
      <w:lvlJc w:val="left"/>
      <w:pPr>
        <w:ind w:left="720" w:hanging="720"/>
      </w:pPr>
      <w:rPr>
        <w:rFonts w:hint="default"/>
        <w:b w:val="0"/>
        <w:bCs/>
        <w:color w:val="auto"/>
        <w:sz w:val="16"/>
        <w:szCs w:val="16"/>
      </w:rPr>
    </w:lvl>
    <w:lvl w:ilvl="3">
      <w:start w:val="1"/>
      <w:numFmt w:val="lowerLetter"/>
      <w:lvlText w:val="(%4)"/>
      <w:lvlJc w:val="left"/>
      <w:pPr>
        <w:ind w:left="720" w:hanging="720"/>
      </w:pPr>
      <w:rPr>
        <w:rFonts w:ascii="Calibri" w:eastAsia="Arial Unicode MS" w:hAnsi="Calibri" w:cs="Calibri"/>
        <w:b w:val="0"/>
        <w:bCs/>
        <w:color w:val="auto"/>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46CD6AB1"/>
    <w:multiLevelType w:val="multilevel"/>
    <w:tmpl w:val="E018730C"/>
    <w:lvl w:ilvl="0">
      <w:start w:val="9"/>
      <w:numFmt w:val="decimal"/>
      <w:lvlText w:val="%1"/>
      <w:lvlJc w:val="left"/>
      <w:pPr>
        <w:ind w:left="480" w:hanging="480"/>
      </w:pPr>
      <w:rPr>
        <w:rFonts w:hint="default"/>
      </w:rPr>
    </w:lvl>
    <w:lvl w:ilvl="1">
      <w:start w:val="1"/>
      <w:numFmt w:val="decimal"/>
      <w:lvlText w:val="%1.%2"/>
      <w:lvlJc w:val="left"/>
      <w:pPr>
        <w:ind w:left="693" w:hanging="480"/>
      </w:pPr>
      <w:rPr>
        <w:rFonts w:hint="default"/>
      </w:rPr>
    </w:lvl>
    <w:lvl w:ilvl="2">
      <w:start w:val="1"/>
      <w:numFmt w:val="decimal"/>
      <w:lvlText w:val="%1.%2.%3"/>
      <w:lvlJc w:val="left"/>
      <w:pPr>
        <w:ind w:left="1146" w:hanging="720"/>
      </w:pPr>
      <w:rPr>
        <w:rFonts w:hint="default"/>
        <w:sz w:val="16"/>
        <w:szCs w:val="16"/>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7" w15:restartNumberingAfterBreak="0">
    <w:nsid w:val="474D26AD"/>
    <w:multiLevelType w:val="multilevel"/>
    <w:tmpl w:val="0F569F60"/>
    <w:lvl w:ilvl="0">
      <w:start w:val="3"/>
      <w:numFmt w:val="decimal"/>
      <w:lvlText w:val="%1"/>
      <w:lvlJc w:val="left"/>
      <w:pPr>
        <w:ind w:left="480" w:hanging="480"/>
      </w:pPr>
      <w:rPr>
        <w:color w:val="FF0000"/>
      </w:rPr>
    </w:lvl>
    <w:lvl w:ilvl="1">
      <w:start w:val="1"/>
      <w:numFmt w:val="decimal"/>
      <w:lvlText w:val="%1.%2"/>
      <w:lvlJc w:val="left"/>
      <w:pPr>
        <w:ind w:left="876" w:hanging="480"/>
      </w:pPr>
      <w:rPr>
        <w:color w:val="FF0000"/>
      </w:rPr>
    </w:lvl>
    <w:lvl w:ilvl="2">
      <w:start w:val="2"/>
      <w:numFmt w:val="decimal"/>
      <w:lvlText w:val="%1.%2.%3"/>
      <w:lvlJc w:val="left"/>
      <w:pPr>
        <w:ind w:left="1512" w:hanging="720"/>
      </w:pPr>
      <w:rPr>
        <w:color w:val="auto"/>
        <w:sz w:val="16"/>
        <w:szCs w:val="16"/>
      </w:rPr>
    </w:lvl>
    <w:lvl w:ilvl="3">
      <w:start w:val="1"/>
      <w:numFmt w:val="decimal"/>
      <w:lvlText w:val="%1.%2.%3.%4"/>
      <w:lvlJc w:val="left"/>
      <w:pPr>
        <w:ind w:left="1908" w:hanging="720"/>
      </w:pPr>
      <w:rPr>
        <w:color w:val="FF0000"/>
      </w:rPr>
    </w:lvl>
    <w:lvl w:ilvl="4">
      <w:start w:val="1"/>
      <w:numFmt w:val="decimal"/>
      <w:lvlText w:val="%1.%2.%3.%4.%5"/>
      <w:lvlJc w:val="left"/>
      <w:pPr>
        <w:ind w:left="2664" w:hanging="1080"/>
      </w:pPr>
      <w:rPr>
        <w:color w:val="FF0000"/>
      </w:rPr>
    </w:lvl>
    <w:lvl w:ilvl="5">
      <w:start w:val="1"/>
      <w:numFmt w:val="decimal"/>
      <w:lvlText w:val="%1.%2.%3.%4.%5.%6"/>
      <w:lvlJc w:val="left"/>
      <w:pPr>
        <w:ind w:left="3060" w:hanging="1080"/>
      </w:pPr>
      <w:rPr>
        <w:color w:val="FF0000"/>
      </w:rPr>
    </w:lvl>
    <w:lvl w:ilvl="6">
      <w:start w:val="1"/>
      <w:numFmt w:val="decimal"/>
      <w:lvlText w:val="%1.%2.%3.%4.%5.%6.%7"/>
      <w:lvlJc w:val="left"/>
      <w:pPr>
        <w:ind w:left="3816" w:hanging="1440"/>
      </w:pPr>
      <w:rPr>
        <w:color w:val="FF0000"/>
      </w:rPr>
    </w:lvl>
    <w:lvl w:ilvl="7">
      <w:start w:val="1"/>
      <w:numFmt w:val="decimal"/>
      <w:lvlText w:val="%1.%2.%3.%4.%5.%6.%7.%8"/>
      <w:lvlJc w:val="left"/>
      <w:pPr>
        <w:ind w:left="4212" w:hanging="1440"/>
      </w:pPr>
      <w:rPr>
        <w:color w:val="FF0000"/>
      </w:rPr>
    </w:lvl>
    <w:lvl w:ilvl="8">
      <w:start w:val="1"/>
      <w:numFmt w:val="decimal"/>
      <w:lvlText w:val="%1.%2.%3.%4.%5.%6.%7.%8.%9"/>
      <w:lvlJc w:val="left"/>
      <w:pPr>
        <w:ind w:left="4968" w:hanging="1800"/>
      </w:pPr>
      <w:rPr>
        <w:color w:val="FF0000"/>
      </w:rPr>
    </w:lvl>
  </w:abstractNum>
  <w:abstractNum w:abstractNumId="28" w15:restartNumberingAfterBreak="0">
    <w:nsid w:val="4C3E337C"/>
    <w:multiLevelType w:val="multilevel"/>
    <w:tmpl w:val="1E920E24"/>
    <w:lvl w:ilvl="0">
      <w:start w:val="12"/>
      <w:numFmt w:val="decimal"/>
      <w:lvlText w:val="%1"/>
      <w:lvlJc w:val="left"/>
      <w:pPr>
        <w:ind w:left="600" w:hanging="600"/>
      </w:pPr>
      <w:rPr>
        <w:rFonts w:hint="default"/>
      </w:rPr>
    </w:lvl>
    <w:lvl w:ilvl="1">
      <w:start w:val="1"/>
      <w:numFmt w:val="decimal"/>
      <w:lvlText w:val="%1.%2"/>
      <w:lvlJc w:val="left"/>
      <w:pPr>
        <w:ind w:left="1097" w:hanging="600"/>
      </w:pPr>
      <w:rPr>
        <w:rFonts w:hint="default"/>
      </w:rPr>
    </w:lvl>
    <w:lvl w:ilvl="2">
      <w:start w:val="1"/>
      <w:numFmt w:val="decimal"/>
      <w:lvlText w:val="%1.%2.%3"/>
      <w:lvlJc w:val="left"/>
      <w:pPr>
        <w:ind w:left="1714" w:hanging="720"/>
      </w:pPr>
      <w:rPr>
        <w:rFonts w:hint="default"/>
        <w:sz w:val="16"/>
        <w:szCs w:val="16"/>
      </w:rPr>
    </w:lvl>
    <w:lvl w:ilvl="3">
      <w:start w:val="1"/>
      <w:numFmt w:val="decimal"/>
      <w:lvlText w:val="%1.%2.%3.%4"/>
      <w:lvlJc w:val="left"/>
      <w:pPr>
        <w:ind w:left="2211" w:hanging="720"/>
      </w:pPr>
      <w:rPr>
        <w:rFonts w:hint="default"/>
      </w:rPr>
    </w:lvl>
    <w:lvl w:ilvl="4">
      <w:start w:val="1"/>
      <w:numFmt w:val="decimal"/>
      <w:lvlText w:val="%1.%2.%3.%4.%5"/>
      <w:lvlJc w:val="left"/>
      <w:pPr>
        <w:ind w:left="3068" w:hanging="108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422" w:hanging="144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776" w:hanging="1800"/>
      </w:pPr>
      <w:rPr>
        <w:rFonts w:hint="default"/>
      </w:rPr>
    </w:lvl>
  </w:abstractNum>
  <w:abstractNum w:abstractNumId="29" w15:restartNumberingAfterBreak="0">
    <w:nsid w:val="4F2F12FA"/>
    <w:multiLevelType w:val="multilevel"/>
    <w:tmpl w:val="7EDE8AA6"/>
    <w:lvl w:ilvl="0">
      <w:start w:val="21"/>
      <w:numFmt w:val="decimal"/>
      <w:lvlText w:val="%1"/>
      <w:lvlJc w:val="left"/>
      <w:pPr>
        <w:ind w:left="420" w:hanging="420"/>
      </w:pPr>
      <w:rPr>
        <w:rFonts w:hint="default"/>
      </w:rPr>
    </w:lvl>
    <w:lvl w:ilvl="1">
      <w:start w:val="2"/>
      <w:numFmt w:val="decimal"/>
      <w:lvlText w:val="%1.%2"/>
      <w:lvlJc w:val="left"/>
      <w:pPr>
        <w:ind w:left="846" w:hanging="420"/>
      </w:pPr>
      <w:rPr>
        <w:rFonts w:hint="default"/>
        <w:sz w:val="20"/>
        <w:szCs w:val="20"/>
      </w:rPr>
    </w:lvl>
    <w:lvl w:ilvl="2">
      <w:start w:val="1"/>
      <w:numFmt w:val="decimal"/>
      <w:lvlText w:val="%1.%2.%3"/>
      <w:lvlJc w:val="left"/>
      <w:pPr>
        <w:ind w:left="1572" w:hanging="720"/>
      </w:pPr>
      <w:rPr>
        <w:rFonts w:hint="default"/>
        <w:sz w:val="16"/>
        <w:szCs w:val="16"/>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15:restartNumberingAfterBreak="0">
    <w:nsid w:val="50051B24"/>
    <w:multiLevelType w:val="multilevel"/>
    <w:tmpl w:val="CD92FA2A"/>
    <w:lvl w:ilvl="0">
      <w:start w:val="21"/>
      <w:numFmt w:val="decimal"/>
      <w:lvlText w:val="%1"/>
      <w:lvlJc w:val="left"/>
      <w:pPr>
        <w:ind w:left="420" w:hanging="420"/>
      </w:pPr>
      <w:rPr>
        <w:rFonts w:hint="default"/>
      </w:rPr>
    </w:lvl>
    <w:lvl w:ilvl="1">
      <w:start w:val="3"/>
      <w:numFmt w:val="decimal"/>
      <w:lvlText w:val="%1.%2"/>
      <w:lvlJc w:val="left"/>
      <w:pPr>
        <w:ind w:left="1413" w:hanging="420"/>
      </w:pPr>
      <w:rPr>
        <w:rFonts w:hint="default"/>
        <w:sz w:val="20"/>
        <w:szCs w:val="2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1" w15:restartNumberingAfterBreak="0">
    <w:nsid w:val="50D82D1A"/>
    <w:multiLevelType w:val="multilevel"/>
    <w:tmpl w:val="E94EE4CA"/>
    <w:lvl w:ilvl="0">
      <w:start w:val="11"/>
      <w:numFmt w:val="decimal"/>
      <w:lvlText w:val="%1"/>
      <w:lvlJc w:val="left"/>
      <w:pPr>
        <w:ind w:left="540" w:hanging="540"/>
      </w:pPr>
      <w:rPr>
        <w:rFonts w:hint="default"/>
      </w:rPr>
    </w:lvl>
    <w:lvl w:ilvl="1">
      <w:start w:val="2"/>
      <w:numFmt w:val="decimal"/>
      <w:lvlText w:val="%1.%2"/>
      <w:lvlJc w:val="left"/>
      <w:pPr>
        <w:ind w:left="540" w:hanging="540"/>
      </w:pPr>
      <w:rPr>
        <w:rFonts w:hint="default"/>
        <w:b w:val="0"/>
        <w:bCs/>
        <w:color w:val="auto"/>
        <w:sz w:val="20"/>
        <w:szCs w:val="20"/>
      </w:rPr>
    </w:lvl>
    <w:lvl w:ilvl="2">
      <w:start w:val="1"/>
      <w:numFmt w:val="decimal"/>
      <w:lvlText w:val="%1.%2.%3"/>
      <w:lvlJc w:val="left"/>
      <w:pPr>
        <w:ind w:left="720" w:hanging="720"/>
      </w:pPr>
      <w:rPr>
        <w:rFonts w:hint="default"/>
        <w:b w:val="0"/>
        <w:bCs/>
        <w:sz w:val="16"/>
        <w:szCs w:val="14"/>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31935D8"/>
    <w:multiLevelType w:val="multilevel"/>
    <w:tmpl w:val="7F7A0CEE"/>
    <w:lvl w:ilvl="0">
      <w:start w:val="12"/>
      <w:numFmt w:val="decimal"/>
      <w:lvlText w:val="%1"/>
      <w:lvlJc w:val="left"/>
      <w:pPr>
        <w:ind w:left="420" w:hanging="420"/>
      </w:pPr>
      <w:rPr>
        <w:rFonts w:hint="default"/>
      </w:rPr>
    </w:lvl>
    <w:lvl w:ilvl="1">
      <w:start w:val="2"/>
      <w:numFmt w:val="decimal"/>
      <w:lvlText w:val="%1.%2"/>
      <w:lvlJc w:val="left"/>
      <w:pPr>
        <w:ind w:left="846" w:hanging="420"/>
      </w:pPr>
      <w:rPr>
        <w:rFonts w:hint="default"/>
        <w:sz w:val="20"/>
        <w:szCs w:val="2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15:restartNumberingAfterBreak="0">
    <w:nsid w:val="584A6204"/>
    <w:multiLevelType w:val="multilevel"/>
    <w:tmpl w:val="2EE2F5EE"/>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sz w:val="20"/>
        <w:szCs w:val="20"/>
      </w:rPr>
    </w:lvl>
    <w:lvl w:ilvl="2">
      <w:start w:val="1"/>
      <w:numFmt w:val="decimal"/>
      <w:lvlText w:val="%1.%2.%3"/>
      <w:lvlJc w:val="left"/>
      <w:pPr>
        <w:ind w:left="1572" w:hanging="720"/>
      </w:pPr>
      <w:rPr>
        <w:rFonts w:hint="default"/>
        <w:sz w:val="16"/>
        <w:szCs w:val="16"/>
      </w:rPr>
    </w:lvl>
    <w:lvl w:ilvl="3">
      <w:start w:val="1"/>
      <w:numFmt w:val="decimal"/>
      <w:lvlText w:val="%1.%2.%3.%4"/>
      <w:lvlJc w:val="left"/>
      <w:pPr>
        <w:ind w:left="1998" w:hanging="720"/>
      </w:pPr>
      <w:rPr>
        <w:rFonts w:hint="default"/>
        <w:sz w:val="16"/>
        <w:szCs w:val="16"/>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15:restartNumberingAfterBreak="0">
    <w:nsid w:val="59862134"/>
    <w:multiLevelType w:val="multilevel"/>
    <w:tmpl w:val="3738DB1C"/>
    <w:lvl w:ilvl="0">
      <w:start w:val="11"/>
      <w:numFmt w:val="decimal"/>
      <w:lvlText w:val="%1"/>
      <w:lvlJc w:val="left"/>
      <w:pPr>
        <w:ind w:left="600" w:hanging="600"/>
      </w:pPr>
      <w:rPr>
        <w:rFonts w:hint="default"/>
        <w:b w:val="0"/>
        <w:sz w:val="24"/>
      </w:rPr>
    </w:lvl>
    <w:lvl w:ilvl="1">
      <w:start w:val="1"/>
      <w:numFmt w:val="decimal"/>
      <w:lvlText w:val="%1.%2"/>
      <w:lvlJc w:val="left"/>
      <w:pPr>
        <w:ind w:left="813" w:hanging="600"/>
      </w:pPr>
      <w:rPr>
        <w:rFonts w:hint="default"/>
        <w:b w:val="0"/>
        <w:sz w:val="24"/>
      </w:rPr>
    </w:lvl>
    <w:lvl w:ilvl="2">
      <w:start w:val="1"/>
      <w:numFmt w:val="decimal"/>
      <w:lvlText w:val="%1.%2.%3"/>
      <w:lvlJc w:val="left"/>
      <w:pPr>
        <w:ind w:left="1146" w:hanging="720"/>
      </w:pPr>
      <w:rPr>
        <w:rFonts w:hint="default"/>
        <w:b w:val="0"/>
        <w:sz w:val="16"/>
        <w:szCs w:val="10"/>
      </w:rPr>
    </w:lvl>
    <w:lvl w:ilvl="3">
      <w:start w:val="1"/>
      <w:numFmt w:val="decimal"/>
      <w:lvlText w:val="%1.%2.%3.%4"/>
      <w:lvlJc w:val="left"/>
      <w:pPr>
        <w:ind w:left="1359" w:hanging="720"/>
      </w:pPr>
      <w:rPr>
        <w:rFonts w:hint="default"/>
        <w:b w:val="0"/>
        <w:sz w:val="24"/>
      </w:rPr>
    </w:lvl>
    <w:lvl w:ilvl="4">
      <w:start w:val="1"/>
      <w:numFmt w:val="decimal"/>
      <w:lvlText w:val="%1.%2.%3.%4.%5"/>
      <w:lvlJc w:val="left"/>
      <w:pPr>
        <w:ind w:left="1572" w:hanging="720"/>
      </w:pPr>
      <w:rPr>
        <w:rFonts w:hint="default"/>
        <w:b w:val="0"/>
        <w:sz w:val="24"/>
      </w:rPr>
    </w:lvl>
    <w:lvl w:ilvl="5">
      <w:start w:val="1"/>
      <w:numFmt w:val="decimal"/>
      <w:lvlText w:val="%1.%2.%3.%4.%5.%6"/>
      <w:lvlJc w:val="left"/>
      <w:pPr>
        <w:ind w:left="2145" w:hanging="1080"/>
      </w:pPr>
      <w:rPr>
        <w:rFonts w:hint="default"/>
        <w:b w:val="0"/>
        <w:sz w:val="24"/>
      </w:rPr>
    </w:lvl>
    <w:lvl w:ilvl="6">
      <w:start w:val="1"/>
      <w:numFmt w:val="decimal"/>
      <w:lvlText w:val="%1.%2.%3.%4.%5.%6.%7"/>
      <w:lvlJc w:val="left"/>
      <w:pPr>
        <w:ind w:left="2358" w:hanging="1080"/>
      </w:pPr>
      <w:rPr>
        <w:rFonts w:hint="default"/>
        <w:b w:val="0"/>
        <w:sz w:val="24"/>
      </w:rPr>
    </w:lvl>
    <w:lvl w:ilvl="7">
      <w:start w:val="1"/>
      <w:numFmt w:val="decimal"/>
      <w:lvlText w:val="%1.%2.%3.%4.%5.%6.%7.%8"/>
      <w:lvlJc w:val="left"/>
      <w:pPr>
        <w:ind w:left="2931" w:hanging="1440"/>
      </w:pPr>
      <w:rPr>
        <w:rFonts w:hint="default"/>
        <w:b w:val="0"/>
        <w:sz w:val="24"/>
      </w:rPr>
    </w:lvl>
    <w:lvl w:ilvl="8">
      <w:start w:val="1"/>
      <w:numFmt w:val="decimal"/>
      <w:lvlText w:val="%1.%2.%3.%4.%5.%6.%7.%8.%9"/>
      <w:lvlJc w:val="left"/>
      <w:pPr>
        <w:ind w:left="3144" w:hanging="1440"/>
      </w:pPr>
      <w:rPr>
        <w:rFonts w:hint="default"/>
        <w:b w:val="0"/>
        <w:sz w:val="24"/>
      </w:rPr>
    </w:lvl>
  </w:abstractNum>
  <w:abstractNum w:abstractNumId="35" w15:restartNumberingAfterBreak="0">
    <w:nsid w:val="5B934DD4"/>
    <w:multiLevelType w:val="multilevel"/>
    <w:tmpl w:val="8ECEFE0A"/>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sz w:val="16"/>
        <w:szCs w:val="16"/>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BA7632F"/>
    <w:multiLevelType w:val="multilevel"/>
    <w:tmpl w:val="1652C646"/>
    <w:lvl w:ilvl="0">
      <w:start w:val="5"/>
      <w:numFmt w:val="decimal"/>
      <w:lvlText w:val="%1"/>
      <w:lvlJc w:val="left"/>
      <w:pPr>
        <w:ind w:left="480" w:hanging="480"/>
      </w:pPr>
    </w:lvl>
    <w:lvl w:ilvl="1">
      <w:start w:val="2"/>
      <w:numFmt w:val="decimal"/>
      <w:lvlText w:val="%1.%2"/>
      <w:lvlJc w:val="left"/>
      <w:pPr>
        <w:ind w:left="876" w:hanging="480"/>
      </w:pPr>
    </w:lvl>
    <w:lvl w:ilvl="2">
      <w:start w:val="1"/>
      <w:numFmt w:val="decimal"/>
      <w:lvlText w:val="%1.%2.%3"/>
      <w:lvlJc w:val="left"/>
      <w:pPr>
        <w:ind w:left="1512" w:hanging="720"/>
      </w:pPr>
      <w:rPr>
        <w:sz w:val="16"/>
        <w:szCs w:val="16"/>
      </w:rPr>
    </w:lvl>
    <w:lvl w:ilvl="3">
      <w:start w:val="1"/>
      <w:numFmt w:val="decimal"/>
      <w:lvlText w:val="%1.%2.%3.%4"/>
      <w:lvlJc w:val="left"/>
      <w:pPr>
        <w:ind w:left="1908" w:hanging="720"/>
      </w:pPr>
    </w:lvl>
    <w:lvl w:ilvl="4">
      <w:start w:val="1"/>
      <w:numFmt w:val="decimal"/>
      <w:lvlText w:val="%1.%2.%3.%4.%5"/>
      <w:lvlJc w:val="left"/>
      <w:pPr>
        <w:ind w:left="2664" w:hanging="1080"/>
      </w:pPr>
    </w:lvl>
    <w:lvl w:ilvl="5">
      <w:start w:val="1"/>
      <w:numFmt w:val="decimal"/>
      <w:lvlText w:val="%1.%2.%3.%4.%5.%6"/>
      <w:lvlJc w:val="left"/>
      <w:pPr>
        <w:ind w:left="3060" w:hanging="1080"/>
      </w:pPr>
    </w:lvl>
    <w:lvl w:ilvl="6">
      <w:start w:val="1"/>
      <w:numFmt w:val="decimal"/>
      <w:lvlText w:val="%1.%2.%3.%4.%5.%6.%7"/>
      <w:lvlJc w:val="left"/>
      <w:pPr>
        <w:ind w:left="3816" w:hanging="1440"/>
      </w:pPr>
    </w:lvl>
    <w:lvl w:ilvl="7">
      <w:start w:val="1"/>
      <w:numFmt w:val="decimal"/>
      <w:lvlText w:val="%1.%2.%3.%4.%5.%6.%7.%8"/>
      <w:lvlJc w:val="left"/>
      <w:pPr>
        <w:ind w:left="4212" w:hanging="1440"/>
      </w:pPr>
    </w:lvl>
    <w:lvl w:ilvl="8">
      <w:start w:val="1"/>
      <w:numFmt w:val="decimal"/>
      <w:lvlText w:val="%1.%2.%3.%4.%5.%6.%7.%8.%9"/>
      <w:lvlJc w:val="left"/>
      <w:pPr>
        <w:ind w:left="4968" w:hanging="1800"/>
      </w:pPr>
    </w:lvl>
  </w:abstractNum>
  <w:abstractNum w:abstractNumId="37" w15:restartNumberingAfterBreak="0">
    <w:nsid w:val="5ED015C7"/>
    <w:multiLevelType w:val="multilevel"/>
    <w:tmpl w:val="B0044090"/>
    <w:lvl w:ilvl="0">
      <w:start w:val="5"/>
      <w:numFmt w:val="decimal"/>
      <w:lvlText w:val="%1"/>
      <w:lvlJc w:val="left"/>
      <w:pPr>
        <w:ind w:left="750" w:hanging="750"/>
      </w:pPr>
      <w:rPr>
        <w:rFonts w:hint="default"/>
      </w:rPr>
    </w:lvl>
    <w:lvl w:ilvl="1">
      <w:start w:val="13"/>
      <w:numFmt w:val="decimal"/>
      <w:lvlText w:val="%1.%2"/>
      <w:lvlJc w:val="left"/>
      <w:pPr>
        <w:ind w:left="963" w:hanging="750"/>
      </w:pPr>
      <w:rPr>
        <w:rFonts w:hint="default"/>
      </w:rPr>
    </w:lvl>
    <w:lvl w:ilvl="2">
      <w:start w:val="1"/>
      <w:numFmt w:val="decimal"/>
      <w:lvlText w:val="%1.%2.%3"/>
      <w:lvlJc w:val="left"/>
      <w:pPr>
        <w:ind w:left="1176" w:hanging="750"/>
      </w:pPr>
      <w:rPr>
        <w:rFonts w:hint="default"/>
        <w:color w:val="auto"/>
        <w:sz w:val="16"/>
        <w:szCs w:val="16"/>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38" w15:restartNumberingAfterBreak="0">
    <w:nsid w:val="6A14466B"/>
    <w:multiLevelType w:val="hybridMultilevel"/>
    <w:tmpl w:val="2402A666"/>
    <w:lvl w:ilvl="0" w:tplc="FFFFFFFF">
      <w:start w:val="1"/>
      <w:numFmt w:val="bullet"/>
      <w:pStyle w:val="BulletList1"/>
      <w:lvlText w:val="·"/>
      <w:lvlJc w:val="left"/>
      <w:pPr>
        <w:tabs>
          <w:tab w:val="num" w:pos="360"/>
        </w:tabs>
        <w:ind w:left="360" w:hanging="360"/>
      </w:pPr>
      <w:rPr>
        <w:rFonts w:ascii="Symbol" w:hAnsi="Symbol" w:hint="default"/>
        <w:color w:val="000000"/>
      </w:rPr>
    </w:lvl>
    <w:lvl w:ilvl="1" w:tplc="FFFFFFFF" w:tentative="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9E6B44"/>
    <w:multiLevelType w:val="multilevel"/>
    <w:tmpl w:val="2B860674"/>
    <w:lvl w:ilvl="0">
      <w:start w:val="1"/>
      <w:numFmt w:val="decimal"/>
      <w:lvlText w:val="%1."/>
      <w:lvlJc w:val="left"/>
      <w:pPr>
        <w:ind w:left="360" w:hanging="360"/>
      </w:pPr>
      <w:rPr>
        <w:rFonts w:ascii="Calibri" w:eastAsia="Calibri" w:hAnsi="Calibri" w:cs="Calibri"/>
        <w:sz w:val="24"/>
        <w:szCs w:val="24"/>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0" w15:restartNumberingAfterBreak="0">
    <w:nsid w:val="6F8B7E51"/>
    <w:multiLevelType w:val="multilevel"/>
    <w:tmpl w:val="DBD284D2"/>
    <w:lvl w:ilvl="0">
      <w:start w:val="11"/>
      <w:numFmt w:val="decimal"/>
      <w:lvlText w:val="%1"/>
      <w:lvlJc w:val="left"/>
      <w:pPr>
        <w:ind w:left="420" w:hanging="420"/>
      </w:pPr>
      <w:rPr>
        <w:rFonts w:hint="default"/>
        <w:color w:val="FF0000"/>
      </w:rPr>
    </w:lvl>
    <w:lvl w:ilvl="1">
      <w:start w:val="1"/>
      <w:numFmt w:val="decimal"/>
      <w:lvlText w:val="%1.%2"/>
      <w:lvlJc w:val="left"/>
      <w:pPr>
        <w:ind w:left="846" w:hanging="420"/>
      </w:pPr>
      <w:rPr>
        <w:rFonts w:hint="default"/>
        <w:color w:val="auto"/>
        <w:sz w:val="20"/>
        <w:szCs w:val="20"/>
      </w:rPr>
    </w:lvl>
    <w:lvl w:ilvl="2">
      <w:start w:val="1"/>
      <w:numFmt w:val="decimal"/>
      <w:lvlText w:val="%1.%2.%3"/>
      <w:lvlJc w:val="left"/>
      <w:pPr>
        <w:ind w:left="1572" w:hanging="720"/>
      </w:pPr>
      <w:rPr>
        <w:rFonts w:hint="default"/>
        <w:color w:val="auto"/>
        <w:sz w:val="16"/>
        <w:szCs w:val="16"/>
      </w:rPr>
    </w:lvl>
    <w:lvl w:ilvl="3">
      <w:start w:val="1"/>
      <w:numFmt w:val="decimal"/>
      <w:lvlText w:val="%1.%2.%3.%4"/>
      <w:lvlJc w:val="left"/>
      <w:pPr>
        <w:ind w:left="1998" w:hanging="720"/>
      </w:pPr>
      <w:rPr>
        <w:rFonts w:hint="default"/>
        <w:color w:val="FF0000"/>
      </w:rPr>
    </w:lvl>
    <w:lvl w:ilvl="4">
      <w:start w:val="1"/>
      <w:numFmt w:val="decimal"/>
      <w:lvlText w:val="%1.%2.%3.%4.%5"/>
      <w:lvlJc w:val="left"/>
      <w:pPr>
        <w:ind w:left="2784" w:hanging="1080"/>
      </w:pPr>
      <w:rPr>
        <w:rFonts w:hint="default"/>
        <w:color w:val="FF0000"/>
      </w:rPr>
    </w:lvl>
    <w:lvl w:ilvl="5">
      <w:start w:val="1"/>
      <w:numFmt w:val="decimal"/>
      <w:lvlText w:val="%1.%2.%3.%4.%5.%6"/>
      <w:lvlJc w:val="left"/>
      <w:pPr>
        <w:ind w:left="3210" w:hanging="1080"/>
      </w:pPr>
      <w:rPr>
        <w:rFonts w:hint="default"/>
        <w:color w:val="FF0000"/>
      </w:rPr>
    </w:lvl>
    <w:lvl w:ilvl="6">
      <w:start w:val="1"/>
      <w:numFmt w:val="decimal"/>
      <w:lvlText w:val="%1.%2.%3.%4.%5.%6.%7"/>
      <w:lvlJc w:val="left"/>
      <w:pPr>
        <w:ind w:left="3996" w:hanging="1440"/>
      </w:pPr>
      <w:rPr>
        <w:rFonts w:hint="default"/>
        <w:color w:val="FF0000"/>
      </w:rPr>
    </w:lvl>
    <w:lvl w:ilvl="7">
      <w:start w:val="1"/>
      <w:numFmt w:val="decimal"/>
      <w:lvlText w:val="%1.%2.%3.%4.%5.%6.%7.%8"/>
      <w:lvlJc w:val="left"/>
      <w:pPr>
        <w:ind w:left="4422" w:hanging="1440"/>
      </w:pPr>
      <w:rPr>
        <w:rFonts w:hint="default"/>
        <w:color w:val="FF0000"/>
      </w:rPr>
    </w:lvl>
    <w:lvl w:ilvl="8">
      <w:start w:val="1"/>
      <w:numFmt w:val="decimal"/>
      <w:lvlText w:val="%1.%2.%3.%4.%5.%6.%7.%8.%9"/>
      <w:lvlJc w:val="left"/>
      <w:pPr>
        <w:ind w:left="5208" w:hanging="1800"/>
      </w:pPr>
      <w:rPr>
        <w:rFonts w:hint="default"/>
        <w:color w:val="FF0000"/>
      </w:rPr>
    </w:lvl>
  </w:abstractNum>
  <w:abstractNum w:abstractNumId="41" w15:restartNumberingAfterBreak="0">
    <w:nsid w:val="74937CF4"/>
    <w:multiLevelType w:val="multilevel"/>
    <w:tmpl w:val="B7EA2D96"/>
    <w:lvl w:ilvl="0">
      <w:start w:val="22"/>
      <w:numFmt w:val="decimal"/>
      <w:lvlText w:val="%1"/>
      <w:lvlJc w:val="left"/>
      <w:pPr>
        <w:ind w:left="600" w:hanging="600"/>
      </w:pPr>
      <w:rPr>
        <w:rFonts w:hint="default"/>
        <w:color w:val="000000"/>
      </w:rPr>
    </w:lvl>
    <w:lvl w:ilvl="1">
      <w:start w:val="2"/>
      <w:numFmt w:val="decimal"/>
      <w:lvlText w:val="%1.%2"/>
      <w:lvlJc w:val="left"/>
      <w:pPr>
        <w:ind w:left="813" w:hanging="600"/>
      </w:pPr>
      <w:rPr>
        <w:rFonts w:hint="default"/>
        <w:color w:val="000000"/>
        <w:sz w:val="20"/>
        <w:szCs w:val="20"/>
      </w:rPr>
    </w:lvl>
    <w:lvl w:ilvl="2">
      <w:start w:val="1"/>
      <w:numFmt w:val="decimal"/>
      <w:lvlText w:val="%1.%2.%3"/>
      <w:lvlJc w:val="left"/>
      <w:pPr>
        <w:ind w:left="1146" w:hanging="720"/>
      </w:pPr>
      <w:rPr>
        <w:rFonts w:hint="default"/>
        <w:color w:val="000000"/>
        <w:sz w:val="16"/>
        <w:szCs w:val="16"/>
      </w:rPr>
    </w:lvl>
    <w:lvl w:ilvl="3">
      <w:start w:val="1"/>
      <w:numFmt w:val="decimal"/>
      <w:lvlText w:val="%1.%2.%3.%4"/>
      <w:lvlJc w:val="left"/>
      <w:pPr>
        <w:ind w:left="1359" w:hanging="720"/>
      </w:pPr>
      <w:rPr>
        <w:rFonts w:hint="default"/>
        <w:color w:val="000000"/>
      </w:rPr>
    </w:lvl>
    <w:lvl w:ilvl="4">
      <w:start w:val="1"/>
      <w:numFmt w:val="decimal"/>
      <w:lvlText w:val="%1.%2.%3.%4.%5"/>
      <w:lvlJc w:val="left"/>
      <w:pPr>
        <w:ind w:left="1932" w:hanging="1080"/>
      </w:pPr>
      <w:rPr>
        <w:rFonts w:hint="default"/>
        <w:color w:val="000000"/>
      </w:rPr>
    </w:lvl>
    <w:lvl w:ilvl="5">
      <w:start w:val="1"/>
      <w:numFmt w:val="decimal"/>
      <w:lvlText w:val="%1.%2.%3.%4.%5.%6"/>
      <w:lvlJc w:val="left"/>
      <w:pPr>
        <w:ind w:left="2145" w:hanging="1080"/>
      </w:pPr>
      <w:rPr>
        <w:rFonts w:hint="default"/>
        <w:color w:val="000000"/>
      </w:rPr>
    </w:lvl>
    <w:lvl w:ilvl="6">
      <w:start w:val="1"/>
      <w:numFmt w:val="decimal"/>
      <w:lvlText w:val="%1.%2.%3.%4.%5.%6.%7"/>
      <w:lvlJc w:val="left"/>
      <w:pPr>
        <w:ind w:left="2718" w:hanging="1440"/>
      </w:pPr>
      <w:rPr>
        <w:rFonts w:hint="default"/>
        <w:color w:val="000000"/>
      </w:rPr>
    </w:lvl>
    <w:lvl w:ilvl="7">
      <w:start w:val="1"/>
      <w:numFmt w:val="decimal"/>
      <w:lvlText w:val="%1.%2.%3.%4.%5.%6.%7.%8"/>
      <w:lvlJc w:val="left"/>
      <w:pPr>
        <w:ind w:left="2931" w:hanging="1440"/>
      </w:pPr>
      <w:rPr>
        <w:rFonts w:hint="default"/>
        <w:color w:val="000000"/>
      </w:rPr>
    </w:lvl>
    <w:lvl w:ilvl="8">
      <w:start w:val="1"/>
      <w:numFmt w:val="decimal"/>
      <w:lvlText w:val="%1.%2.%3.%4.%5.%6.%7.%8.%9"/>
      <w:lvlJc w:val="left"/>
      <w:pPr>
        <w:ind w:left="3504" w:hanging="1800"/>
      </w:pPr>
      <w:rPr>
        <w:rFonts w:hint="default"/>
        <w:color w:val="000000"/>
      </w:rPr>
    </w:lvl>
  </w:abstractNum>
  <w:abstractNum w:abstractNumId="42" w15:restartNumberingAfterBreak="0">
    <w:nsid w:val="76DD566A"/>
    <w:multiLevelType w:val="multilevel"/>
    <w:tmpl w:val="D0EA56D8"/>
    <w:lvl w:ilvl="0">
      <w:start w:val="1"/>
      <w:numFmt w:val="decimal"/>
      <w:lvlText w:val="%1."/>
      <w:lvlJc w:val="left"/>
      <w:pPr>
        <w:ind w:left="360" w:hanging="360"/>
      </w:pPr>
      <w:rPr>
        <w:b/>
        <w:bCs/>
      </w:rPr>
    </w:lvl>
    <w:lvl w:ilvl="1">
      <w:start w:val="1"/>
      <w:numFmt w:val="decimal"/>
      <w:lvlText w:val="%1.%2."/>
      <w:lvlJc w:val="left"/>
      <w:pPr>
        <w:ind w:left="716" w:hanging="432"/>
      </w:pPr>
      <w:rPr>
        <w:b w:val="0"/>
        <w:bCs/>
        <w:sz w:val="20"/>
        <w:szCs w:val="20"/>
      </w:rPr>
    </w:lvl>
    <w:lvl w:ilvl="2">
      <w:start w:val="1"/>
      <w:numFmt w:val="decimal"/>
      <w:lvlText w:val="%1.%2.%3."/>
      <w:lvlJc w:val="left"/>
      <w:pPr>
        <w:ind w:left="930" w:hanging="504"/>
      </w:pPr>
      <w:rPr>
        <w:b w:val="0"/>
        <w:bCs/>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C325B53"/>
    <w:multiLevelType w:val="hybridMultilevel"/>
    <w:tmpl w:val="86F635FC"/>
    <w:lvl w:ilvl="0" w:tplc="088E7C2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7527345">
    <w:abstractNumId w:val="39"/>
  </w:num>
  <w:num w:numId="2" w16cid:durableId="824276411">
    <w:abstractNumId w:val="0"/>
  </w:num>
  <w:num w:numId="3" w16cid:durableId="590697795">
    <w:abstractNumId w:val="9"/>
  </w:num>
  <w:num w:numId="4" w16cid:durableId="959991119">
    <w:abstractNumId w:val="35"/>
  </w:num>
  <w:num w:numId="5" w16cid:durableId="1688436426">
    <w:abstractNumId w:val="43"/>
  </w:num>
  <w:num w:numId="6" w16cid:durableId="1949309182">
    <w:abstractNumId w:val="6"/>
  </w:num>
  <w:num w:numId="7" w16cid:durableId="553463907">
    <w:abstractNumId w:val="37"/>
  </w:num>
  <w:num w:numId="8" w16cid:durableId="290135353">
    <w:abstractNumId w:val="11"/>
  </w:num>
  <w:num w:numId="9" w16cid:durableId="1706440347">
    <w:abstractNumId w:val="26"/>
  </w:num>
  <w:num w:numId="10" w16cid:durableId="516967588">
    <w:abstractNumId w:val="18"/>
  </w:num>
  <w:num w:numId="11" w16cid:durableId="1704019246">
    <w:abstractNumId w:val="24"/>
  </w:num>
  <w:num w:numId="12" w16cid:durableId="1106582718">
    <w:abstractNumId w:val="31"/>
  </w:num>
  <w:num w:numId="13" w16cid:durableId="1937713429">
    <w:abstractNumId w:val="28"/>
  </w:num>
  <w:num w:numId="14" w16cid:durableId="804201724">
    <w:abstractNumId w:val="13"/>
  </w:num>
  <w:num w:numId="15" w16cid:durableId="1245382266">
    <w:abstractNumId w:val="41"/>
  </w:num>
  <w:num w:numId="16" w16cid:durableId="486290837">
    <w:abstractNumId w:val="38"/>
  </w:num>
  <w:num w:numId="17" w16cid:durableId="329214459">
    <w:abstractNumId w:val="2"/>
  </w:num>
  <w:num w:numId="18" w16cid:durableId="2040469547">
    <w:abstractNumId w:val="3"/>
  </w:num>
  <w:num w:numId="19" w16cid:durableId="550268661">
    <w:abstractNumId w:val="34"/>
  </w:num>
  <w:num w:numId="20" w16cid:durableId="468810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43144957">
    <w:abstractNumId w:val="25"/>
  </w:num>
  <w:num w:numId="22" w16cid:durableId="13777002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71697585">
    <w:abstractNumId w:val="15"/>
  </w:num>
  <w:num w:numId="24" w16cid:durableId="535779366">
    <w:abstractNumId w:val="39"/>
    <w:lvlOverride w:ilvl="0">
      <w:startOverride w:val="1"/>
    </w:lvlOverride>
    <w:lvlOverride w:ilvl="1"/>
    <w:lvlOverride w:ilvl="2"/>
    <w:lvlOverride w:ilvl="3"/>
    <w:lvlOverride w:ilvl="4"/>
    <w:lvlOverride w:ilvl="5"/>
    <w:lvlOverride w:ilvl="6"/>
    <w:lvlOverride w:ilvl="7"/>
    <w:lvlOverride w:ilvl="8"/>
  </w:num>
  <w:num w:numId="25" w16cid:durableId="18816242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9678616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74548407">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2434476">
    <w:abstractNumId w:val="1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13222249">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52874420">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86914642">
    <w:abstractNumId w:val="36"/>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430186">
    <w:abstractNumId w:val="4"/>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8410589">
    <w:abstractNumId w:val="1"/>
  </w:num>
  <w:num w:numId="34" w16cid:durableId="1168330372">
    <w:abstractNumId w:val="15"/>
  </w:num>
  <w:num w:numId="35" w16cid:durableId="1733969835">
    <w:abstractNumId w:val="17"/>
  </w:num>
  <w:num w:numId="36" w16cid:durableId="370376085">
    <w:abstractNumId w:val="32"/>
  </w:num>
  <w:num w:numId="37" w16cid:durableId="1517377432">
    <w:abstractNumId w:val="10"/>
  </w:num>
  <w:num w:numId="38" w16cid:durableId="1780687336">
    <w:abstractNumId w:val="23"/>
  </w:num>
  <w:num w:numId="39" w16cid:durableId="207449002">
    <w:abstractNumId w:val="40"/>
  </w:num>
  <w:num w:numId="40" w16cid:durableId="882326202">
    <w:abstractNumId w:val="29"/>
  </w:num>
  <w:num w:numId="41" w16cid:durableId="704453177">
    <w:abstractNumId w:val="30"/>
  </w:num>
  <w:num w:numId="42" w16cid:durableId="686368386">
    <w:abstractNumId w:val="21"/>
  </w:num>
  <w:num w:numId="43" w16cid:durableId="316811413">
    <w:abstractNumId w:val="33"/>
  </w:num>
  <w:num w:numId="44" w16cid:durableId="71896450">
    <w:abstractNumId w:val="8"/>
  </w:num>
  <w:num w:numId="45" w16cid:durableId="1015765910">
    <w:abstractNumId w:val="14"/>
  </w:num>
  <w:num w:numId="46" w16cid:durableId="1995058904">
    <w:abstractNumId w:val="7"/>
  </w:num>
  <w:num w:numId="47" w16cid:durableId="1953782026">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09C"/>
    <w:rsid w:val="00002991"/>
    <w:rsid w:val="00005DBB"/>
    <w:rsid w:val="0001585D"/>
    <w:rsid w:val="0001686C"/>
    <w:rsid w:val="00025627"/>
    <w:rsid w:val="00047E25"/>
    <w:rsid w:val="0005448F"/>
    <w:rsid w:val="00063957"/>
    <w:rsid w:val="00067D29"/>
    <w:rsid w:val="00074668"/>
    <w:rsid w:val="00083584"/>
    <w:rsid w:val="00084B09"/>
    <w:rsid w:val="0008525F"/>
    <w:rsid w:val="00091AB7"/>
    <w:rsid w:val="000946B4"/>
    <w:rsid w:val="000A18BA"/>
    <w:rsid w:val="000A3D70"/>
    <w:rsid w:val="000B30C4"/>
    <w:rsid w:val="000B5239"/>
    <w:rsid w:val="000C1DE1"/>
    <w:rsid w:val="000C1F17"/>
    <w:rsid w:val="000C5AB8"/>
    <w:rsid w:val="000C738B"/>
    <w:rsid w:val="000E49D0"/>
    <w:rsid w:val="000E632E"/>
    <w:rsid w:val="000E7EAC"/>
    <w:rsid w:val="000F038E"/>
    <w:rsid w:val="000F0BB9"/>
    <w:rsid w:val="000F3B44"/>
    <w:rsid w:val="000F5E4F"/>
    <w:rsid w:val="00104B54"/>
    <w:rsid w:val="00104F2A"/>
    <w:rsid w:val="00105C95"/>
    <w:rsid w:val="00106E90"/>
    <w:rsid w:val="00107754"/>
    <w:rsid w:val="00115BCA"/>
    <w:rsid w:val="001211D0"/>
    <w:rsid w:val="00127289"/>
    <w:rsid w:val="00142626"/>
    <w:rsid w:val="001447EB"/>
    <w:rsid w:val="00145AFA"/>
    <w:rsid w:val="00151C92"/>
    <w:rsid w:val="0018273A"/>
    <w:rsid w:val="0019152E"/>
    <w:rsid w:val="00193CAD"/>
    <w:rsid w:val="00194782"/>
    <w:rsid w:val="00195A8E"/>
    <w:rsid w:val="001A08F3"/>
    <w:rsid w:val="001A192D"/>
    <w:rsid w:val="001A527F"/>
    <w:rsid w:val="001A65AE"/>
    <w:rsid w:val="001B76E5"/>
    <w:rsid w:val="001C0E65"/>
    <w:rsid w:val="001D1C37"/>
    <w:rsid w:val="001D4BBC"/>
    <w:rsid w:val="001D73E7"/>
    <w:rsid w:val="001F3A6D"/>
    <w:rsid w:val="00203300"/>
    <w:rsid w:val="002073D0"/>
    <w:rsid w:val="00210563"/>
    <w:rsid w:val="00212A5C"/>
    <w:rsid w:val="00214258"/>
    <w:rsid w:val="00216A11"/>
    <w:rsid w:val="00217998"/>
    <w:rsid w:val="00227CA0"/>
    <w:rsid w:val="00231D01"/>
    <w:rsid w:val="0023604D"/>
    <w:rsid w:val="00243612"/>
    <w:rsid w:val="00245CE9"/>
    <w:rsid w:val="00251DC5"/>
    <w:rsid w:val="002554A6"/>
    <w:rsid w:val="002572AB"/>
    <w:rsid w:val="0027626B"/>
    <w:rsid w:val="00285076"/>
    <w:rsid w:val="002A07B3"/>
    <w:rsid w:val="002B5C32"/>
    <w:rsid w:val="002E53AC"/>
    <w:rsid w:val="002E7BAA"/>
    <w:rsid w:val="002F4836"/>
    <w:rsid w:val="003115CC"/>
    <w:rsid w:val="00312BB8"/>
    <w:rsid w:val="00313A18"/>
    <w:rsid w:val="003146D8"/>
    <w:rsid w:val="00314B13"/>
    <w:rsid w:val="0032199E"/>
    <w:rsid w:val="00326A81"/>
    <w:rsid w:val="00345AE9"/>
    <w:rsid w:val="003467BD"/>
    <w:rsid w:val="0035061F"/>
    <w:rsid w:val="003717C8"/>
    <w:rsid w:val="003740DD"/>
    <w:rsid w:val="00374D7B"/>
    <w:rsid w:val="003900C9"/>
    <w:rsid w:val="00396F81"/>
    <w:rsid w:val="0039728D"/>
    <w:rsid w:val="003A3774"/>
    <w:rsid w:val="003B1B88"/>
    <w:rsid w:val="003B27AB"/>
    <w:rsid w:val="003C3071"/>
    <w:rsid w:val="003C6F08"/>
    <w:rsid w:val="003C7773"/>
    <w:rsid w:val="003D08B3"/>
    <w:rsid w:val="003D0C25"/>
    <w:rsid w:val="003D20CB"/>
    <w:rsid w:val="003E5784"/>
    <w:rsid w:val="003F2B9A"/>
    <w:rsid w:val="004039C8"/>
    <w:rsid w:val="00407E45"/>
    <w:rsid w:val="00411D4F"/>
    <w:rsid w:val="004244F9"/>
    <w:rsid w:val="00433E5E"/>
    <w:rsid w:val="004351CE"/>
    <w:rsid w:val="00454F51"/>
    <w:rsid w:val="00457645"/>
    <w:rsid w:val="00463EF6"/>
    <w:rsid w:val="004731C0"/>
    <w:rsid w:val="00476050"/>
    <w:rsid w:val="004760D4"/>
    <w:rsid w:val="0048282A"/>
    <w:rsid w:val="00482AC8"/>
    <w:rsid w:val="004833B4"/>
    <w:rsid w:val="0049129D"/>
    <w:rsid w:val="00493577"/>
    <w:rsid w:val="00494035"/>
    <w:rsid w:val="00497ECF"/>
    <w:rsid w:val="004A313C"/>
    <w:rsid w:val="004A53B7"/>
    <w:rsid w:val="004A7080"/>
    <w:rsid w:val="004C5F30"/>
    <w:rsid w:val="004D13DD"/>
    <w:rsid w:val="004D1A61"/>
    <w:rsid w:val="004D4E71"/>
    <w:rsid w:val="004E1762"/>
    <w:rsid w:val="004E4FD6"/>
    <w:rsid w:val="004E7566"/>
    <w:rsid w:val="0050242D"/>
    <w:rsid w:val="00503ABC"/>
    <w:rsid w:val="00507983"/>
    <w:rsid w:val="00512703"/>
    <w:rsid w:val="00531A6D"/>
    <w:rsid w:val="00542C73"/>
    <w:rsid w:val="00546722"/>
    <w:rsid w:val="00554707"/>
    <w:rsid w:val="00556E73"/>
    <w:rsid w:val="0057471A"/>
    <w:rsid w:val="00587534"/>
    <w:rsid w:val="005946E1"/>
    <w:rsid w:val="0059583D"/>
    <w:rsid w:val="005968B1"/>
    <w:rsid w:val="005B4E88"/>
    <w:rsid w:val="005D1E06"/>
    <w:rsid w:val="005D7576"/>
    <w:rsid w:val="005E48E7"/>
    <w:rsid w:val="005F135F"/>
    <w:rsid w:val="005F1BD5"/>
    <w:rsid w:val="005F2A2A"/>
    <w:rsid w:val="005F5C88"/>
    <w:rsid w:val="006024CE"/>
    <w:rsid w:val="00612EBE"/>
    <w:rsid w:val="00634877"/>
    <w:rsid w:val="00635324"/>
    <w:rsid w:val="00636FA7"/>
    <w:rsid w:val="00641557"/>
    <w:rsid w:val="00643D9A"/>
    <w:rsid w:val="00651041"/>
    <w:rsid w:val="006557BF"/>
    <w:rsid w:val="00667907"/>
    <w:rsid w:val="0067079D"/>
    <w:rsid w:val="006801C8"/>
    <w:rsid w:val="00682883"/>
    <w:rsid w:val="00694C7B"/>
    <w:rsid w:val="00697674"/>
    <w:rsid w:val="006A08F0"/>
    <w:rsid w:val="006B370E"/>
    <w:rsid w:val="006C48AA"/>
    <w:rsid w:val="006D231E"/>
    <w:rsid w:val="006D2E12"/>
    <w:rsid w:val="006E1541"/>
    <w:rsid w:val="006E2997"/>
    <w:rsid w:val="006E4F3B"/>
    <w:rsid w:val="006E6806"/>
    <w:rsid w:val="006F68B5"/>
    <w:rsid w:val="00703BA6"/>
    <w:rsid w:val="00726D91"/>
    <w:rsid w:val="0073132C"/>
    <w:rsid w:val="007354A7"/>
    <w:rsid w:val="0073570B"/>
    <w:rsid w:val="007360A5"/>
    <w:rsid w:val="0074293B"/>
    <w:rsid w:val="0075284D"/>
    <w:rsid w:val="00753E7B"/>
    <w:rsid w:val="00772D80"/>
    <w:rsid w:val="00781FC3"/>
    <w:rsid w:val="00785F06"/>
    <w:rsid w:val="007A1154"/>
    <w:rsid w:val="007A3ACB"/>
    <w:rsid w:val="007A717D"/>
    <w:rsid w:val="007C1903"/>
    <w:rsid w:val="007C58A5"/>
    <w:rsid w:val="007C638A"/>
    <w:rsid w:val="007D561D"/>
    <w:rsid w:val="007F6C7A"/>
    <w:rsid w:val="0082400F"/>
    <w:rsid w:val="0082481D"/>
    <w:rsid w:val="0083053C"/>
    <w:rsid w:val="008306DB"/>
    <w:rsid w:val="008326F0"/>
    <w:rsid w:val="00835B95"/>
    <w:rsid w:val="00836290"/>
    <w:rsid w:val="008414A5"/>
    <w:rsid w:val="00847F2C"/>
    <w:rsid w:val="0085697B"/>
    <w:rsid w:val="00861A19"/>
    <w:rsid w:val="00861A3B"/>
    <w:rsid w:val="00867B9D"/>
    <w:rsid w:val="008746EE"/>
    <w:rsid w:val="00875BF0"/>
    <w:rsid w:val="0088498F"/>
    <w:rsid w:val="00892BFD"/>
    <w:rsid w:val="008A014A"/>
    <w:rsid w:val="008A431A"/>
    <w:rsid w:val="008B22CD"/>
    <w:rsid w:val="008C067B"/>
    <w:rsid w:val="008C77E1"/>
    <w:rsid w:val="008D3967"/>
    <w:rsid w:val="008D4916"/>
    <w:rsid w:val="008F4BA2"/>
    <w:rsid w:val="008F673A"/>
    <w:rsid w:val="009126EC"/>
    <w:rsid w:val="00914399"/>
    <w:rsid w:val="00914EE5"/>
    <w:rsid w:val="00915F7E"/>
    <w:rsid w:val="0092110A"/>
    <w:rsid w:val="00927331"/>
    <w:rsid w:val="009418CE"/>
    <w:rsid w:val="00951CD8"/>
    <w:rsid w:val="00953111"/>
    <w:rsid w:val="009559B4"/>
    <w:rsid w:val="009747C4"/>
    <w:rsid w:val="00975ABA"/>
    <w:rsid w:val="00980EFB"/>
    <w:rsid w:val="009831EE"/>
    <w:rsid w:val="00993D0D"/>
    <w:rsid w:val="009A0C82"/>
    <w:rsid w:val="009A49DA"/>
    <w:rsid w:val="009A51A3"/>
    <w:rsid w:val="009A5D61"/>
    <w:rsid w:val="009B3D23"/>
    <w:rsid w:val="009C1E3D"/>
    <w:rsid w:val="009D6A19"/>
    <w:rsid w:val="009E1FF6"/>
    <w:rsid w:val="009E546F"/>
    <w:rsid w:val="009F6AE8"/>
    <w:rsid w:val="009F6BC6"/>
    <w:rsid w:val="00A053A9"/>
    <w:rsid w:val="00A14740"/>
    <w:rsid w:val="00A23F98"/>
    <w:rsid w:val="00A24373"/>
    <w:rsid w:val="00A246BA"/>
    <w:rsid w:val="00A3007A"/>
    <w:rsid w:val="00A32306"/>
    <w:rsid w:val="00A37E02"/>
    <w:rsid w:val="00A40864"/>
    <w:rsid w:val="00A42C3A"/>
    <w:rsid w:val="00A63616"/>
    <w:rsid w:val="00A87570"/>
    <w:rsid w:val="00A97881"/>
    <w:rsid w:val="00AA1B2B"/>
    <w:rsid w:val="00AA48D7"/>
    <w:rsid w:val="00AB509C"/>
    <w:rsid w:val="00AD0A05"/>
    <w:rsid w:val="00AE0E40"/>
    <w:rsid w:val="00AE17A5"/>
    <w:rsid w:val="00AE6590"/>
    <w:rsid w:val="00B01B44"/>
    <w:rsid w:val="00B03D47"/>
    <w:rsid w:val="00B12845"/>
    <w:rsid w:val="00B40600"/>
    <w:rsid w:val="00B40EFB"/>
    <w:rsid w:val="00B43D23"/>
    <w:rsid w:val="00B45E27"/>
    <w:rsid w:val="00B6711F"/>
    <w:rsid w:val="00B7345B"/>
    <w:rsid w:val="00B9248A"/>
    <w:rsid w:val="00BA1E53"/>
    <w:rsid w:val="00BA2C20"/>
    <w:rsid w:val="00BA6C5B"/>
    <w:rsid w:val="00BB0324"/>
    <w:rsid w:val="00BB08F1"/>
    <w:rsid w:val="00BB2743"/>
    <w:rsid w:val="00BB5DEE"/>
    <w:rsid w:val="00BD0859"/>
    <w:rsid w:val="00BD248C"/>
    <w:rsid w:val="00BD3B82"/>
    <w:rsid w:val="00BE2044"/>
    <w:rsid w:val="00BE5D03"/>
    <w:rsid w:val="00BE7F10"/>
    <w:rsid w:val="00C10B9A"/>
    <w:rsid w:val="00C11083"/>
    <w:rsid w:val="00C15977"/>
    <w:rsid w:val="00C2136D"/>
    <w:rsid w:val="00C524C4"/>
    <w:rsid w:val="00C547F5"/>
    <w:rsid w:val="00C548FF"/>
    <w:rsid w:val="00C56025"/>
    <w:rsid w:val="00C57092"/>
    <w:rsid w:val="00C667A1"/>
    <w:rsid w:val="00C76EA2"/>
    <w:rsid w:val="00C822DA"/>
    <w:rsid w:val="00C83C28"/>
    <w:rsid w:val="00C906D7"/>
    <w:rsid w:val="00C9083D"/>
    <w:rsid w:val="00C93795"/>
    <w:rsid w:val="00C97C38"/>
    <w:rsid w:val="00CA0C53"/>
    <w:rsid w:val="00CA0E7F"/>
    <w:rsid w:val="00CA141F"/>
    <w:rsid w:val="00CA3FA5"/>
    <w:rsid w:val="00CA5061"/>
    <w:rsid w:val="00CA6294"/>
    <w:rsid w:val="00CB26F3"/>
    <w:rsid w:val="00CB7877"/>
    <w:rsid w:val="00CC17BB"/>
    <w:rsid w:val="00CD4041"/>
    <w:rsid w:val="00CF2050"/>
    <w:rsid w:val="00CF4DA9"/>
    <w:rsid w:val="00CF63DD"/>
    <w:rsid w:val="00D01802"/>
    <w:rsid w:val="00D03A0D"/>
    <w:rsid w:val="00D04A4F"/>
    <w:rsid w:val="00D10206"/>
    <w:rsid w:val="00D11799"/>
    <w:rsid w:val="00D15166"/>
    <w:rsid w:val="00D17022"/>
    <w:rsid w:val="00D21D5F"/>
    <w:rsid w:val="00D23FAA"/>
    <w:rsid w:val="00D254D6"/>
    <w:rsid w:val="00D3139F"/>
    <w:rsid w:val="00D56841"/>
    <w:rsid w:val="00D61080"/>
    <w:rsid w:val="00D73358"/>
    <w:rsid w:val="00D7427C"/>
    <w:rsid w:val="00D84D5A"/>
    <w:rsid w:val="00D95A95"/>
    <w:rsid w:val="00D97D93"/>
    <w:rsid w:val="00DA27D5"/>
    <w:rsid w:val="00DB029F"/>
    <w:rsid w:val="00DB525E"/>
    <w:rsid w:val="00DC6AF0"/>
    <w:rsid w:val="00DE1651"/>
    <w:rsid w:val="00E077D7"/>
    <w:rsid w:val="00E1361E"/>
    <w:rsid w:val="00E13867"/>
    <w:rsid w:val="00E16C25"/>
    <w:rsid w:val="00E17F96"/>
    <w:rsid w:val="00E246F5"/>
    <w:rsid w:val="00E26583"/>
    <w:rsid w:val="00E54D32"/>
    <w:rsid w:val="00E72B67"/>
    <w:rsid w:val="00E80683"/>
    <w:rsid w:val="00EA2D0A"/>
    <w:rsid w:val="00EA6D60"/>
    <w:rsid w:val="00EB4935"/>
    <w:rsid w:val="00EC0C7C"/>
    <w:rsid w:val="00EC17A4"/>
    <w:rsid w:val="00EC407A"/>
    <w:rsid w:val="00ED67F1"/>
    <w:rsid w:val="00EE1D5B"/>
    <w:rsid w:val="00EE5DD2"/>
    <w:rsid w:val="00EF11B7"/>
    <w:rsid w:val="00EF1E13"/>
    <w:rsid w:val="00F03277"/>
    <w:rsid w:val="00F07E04"/>
    <w:rsid w:val="00F11046"/>
    <w:rsid w:val="00F127D1"/>
    <w:rsid w:val="00F16A05"/>
    <w:rsid w:val="00F24228"/>
    <w:rsid w:val="00F27D57"/>
    <w:rsid w:val="00F35353"/>
    <w:rsid w:val="00F43A3B"/>
    <w:rsid w:val="00F51201"/>
    <w:rsid w:val="00F52EA1"/>
    <w:rsid w:val="00F62FB9"/>
    <w:rsid w:val="00F6345B"/>
    <w:rsid w:val="00F751D4"/>
    <w:rsid w:val="00F86C40"/>
    <w:rsid w:val="00F96224"/>
    <w:rsid w:val="00F96B56"/>
    <w:rsid w:val="00FA1CDB"/>
    <w:rsid w:val="00FA33D5"/>
    <w:rsid w:val="00FA7ADE"/>
    <w:rsid w:val="00FB560F"/>
    <w:rsid w:val="00FC0372"/>
    <w:rsid w:val="00FE2437"/>
    <w:rsid w:val="00FE26C6"/>
    <w:rsid w:val="00FF624D"/>
    <w:rsid w:val="00FF72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AFCEF3"/>
  <w15:docId w15:val="{29941F71-815C-4293-9454-7409911EA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uiPriority w:val="9"/>
    <w:qFormat/>
    <w:pPr>
      <w:keepNext/>
      <w:keepLines/>
      <w:spacing w:before="480" w:after="120"/>
      <w:outlineLvl w:val="0"/>
    </w:pPr>
    <w:rPr>
      <w:b/>
      <w:sz w:val="48"/>
      <w:szCs w:val="48"/>
      <w:lang w:val="en-US"/>
    </w:rPr>
  </w:style>
  <w:style w:type="paragraph" w:styleId="Heading2">
    <w:name w:val="heading 2"/>
    <w:basedOn w:val="Normal"/>
    <w:next w:val="Normal"/>
    <w:uiPriority w:val="9"/>
    <w:semiHidden/>
    <w:unhideWhenUsed/>
    <w:qFormat/>
    <w:pPr>
      <w:keepNext/>
      <w:keepLines/>
      <w:spacing w:before="360" w:after="80"/>
      <w:outlineLvl w:val="1"/>
    </w:pPr>
    <w:rPr>
      <w:b/>
      <w:sz w:val="36"/>
      <w:szCs w:val="36"/>
      <w:lang w:val="en-U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lang w:val="en-US"/>
    </w:rPr>
  </w:style>
  <w:style w:type="paragraph" w:styleId="ListParagraph">
    <w:name w:val="List Paragraph"/>
    <w:basedOn w:val="Normal"/>
    <w:uiPriority w:val="34"/>
    <w:qFormat/>
    <w:rsid w:val="00C57092"/>
    <w:pPr>
      <w:ind w:left="720"/>
      <w:contextualSpacing/>
    </w:pPr>
    <w:rPr>
      <w:lang w:val="en-US"/>
    </w:rPr>
  </w:style>
  <w:style w:type="paragraph" w:styleId="Header">
    <w:name w:val="header"/>
    <w:basedOn w:val="Normal"/>
    <w:link w:val="HeaderChar"/>
    <w:uiPriority w:val="99"/>
    <w:unhideWhenUsed/>
    <w:rsid w:val="00634877"/>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634877"/>
  </w:style>
  <w:style w:type="paragraph" w:styleId="Footer">
    <w:name w:val="footer"/>
    <w:basedOn w:val="Normal"/>
    <w:link w:val="FooterChar"/>
    <w:uiPriority w:val="99"/>
    <w:unhideWhenUsed/>
    <w:rsid w:val="00634877"/>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634877"/>
  </w:style>
  <w:style w:type="character" w:styleId="Hyperlink">
    <w:name w:val="Hyperlink"/>
    <w:basedOn w:val="DefaultParagraphFont"/>
    <w:uiPriority w:val="99"/>
    <w:unhideWhenUsed/>
    <w:rsid w:val="008C067B"/>
    <w:rPr>
      <w:color w:val="0000FF" w:themeColor="hyperlink"/>
      <w:u w:val="single"/>
    </w:rPr>
  </w:style>
  <w:style w:type="character" w:styleId="UnresolvedMention">
    <w:name w:val="Unresolved Mention"/>
    <w:basedOn w:val="DefaultParagraphFont"/>
    <w:uiPriority w:val="99"/>
    <w:semiHidden/>
    <w:unhideWhenUsed/>
    <w:rsid w:val="008C067B"/>
    <w:rPr>
      <w:color w:val="605E5C"/>
      <w:shd w:val="clear" w:color="auto" w:fill="E1DFDD"/>
    </w:rPr>
  </w:style>
  <w:style w:type="paragraph" w:customStyle="1" w:styleId="TitleClause">
    <w:name w:val="Title Clause"/>
    <w:basedOn w:val="Normal"/>
    <w:rsid w:val="00F24228"/>
    <w:pPr>
      <w:keepNext/>
      <w:numPr>
        <w:numId w:val="2"/>
      </w:numPr>
      <w:spacing w:before="240" w:after="240" w:line="300" w:lineRule="atLeast"/>
      <w:jc w:val="both"/>
      <w:outlineLvl w:val="0"/>
    </w:pPr>
    <w:rPr>
      <w:rFonts w:ascii="Arial" w:eastAsia="Arial Unicode MS" w:hAnsi="Arial" w:cs="Arial"/>
      <w:b/>
      <w:color w:val="000000"/>
      <w:kern w:val="28"/>
      <w:szCs w:val="20"/>
      <w:lang w:eastAsia="en-US"/>
    </w:rPr>
  </w:style>
  <w:style w:type="paragraph" w:customStyle="1" w:styleId="Untitledsubclause1">
    <w:name w:val="Untitled subclause 1"/>
    <w:basedOn w:val="Normal"/>
    <w:rsid w:val="00F24228"/>
    <w:pPr>
      <w:numPr>
        <w:ilvl w:val="1"/>
        <w:numId w:val="2"/>
      </w:numPr>
      <w:spacing w:before="280" w:after="120" w:line="300" w:lineRule="atLeast"/>
      <w:jc w:val="both"/>
      <w:outlineLvl w:val="1"/>
    </w:pPr>
    <w:rPr>
      <w:rFonts w:ascii="Arial" w:eastAsia="Arial Unicode MS" w:hAnsi="Arial" w:cs="Arial"/>
      <w:color w:val="000000"/>
      <w:szCs w:val="20"/>
      <w:lang w:eastAsia="en-US"/>
    </w:rPr>
  </w:style>
  <w:style w:type="paragraph" w:customStyle="1" w:styleId="Untitledsubclause2">
    <w:name w:val="Untitled subclause 2"/>
    <w:basedOn w:val="Normal"/>
    <w:rsid w:val="00F24228"/>
    <w:pPr>
      <w:numPr>
        <w:ilvl w:val="2"/>
        <w:numId w:val="2"/>
      </w:numPr>
      <w:spacing w:after="120" w:line="300" w:lineRule="atLeast"/>
      <w:jc w:val="both"/>
      <w:outlineLvl w:val="2"/>
    </w:pPr>
    <w:rPr>
      <w:rFonts w:ascii="Arial" w:eastAsia="Arial Unicode MS" w:hAnsi="Arial" w:cs="Arial"/>
      <w:color w:val="000000"/>
      <w:szCs w:val="20"/>
      <w:lang w:eastAsia="en-US"/>
    </w:rPr>
  </w:style>
  <w:style w:type="paragraph" w:customStyle="1" w:styleId="Untitledsubclause3">
    <w:name w:val="Untitled subclause 3"/>
    <w:basedOn w:val="Normal"/>
    <w:rsid w:val="00F24228"/>
    <w:pPr>
      <w:numPr>
        <w:ilvl w:val="3"/>
        <w:numId w:val="2"/>
      </w:numPr>
      <w:tabs>
        <w:tab w:val="left" w:pos="2261"/>
      </w:tabs>
      <w:spacing w:after="120" w:line="300" w:lineRule="atLeast"/>
      <w:jc w:val="both"/>
      <w:outlineLvl w:val="3"/>
    </w:pPr>
    <w:rPr>
      <w:rFonts w:ascii="Arial" w:eastAsia="Arial Unicode MS" w:hAnsi="Arial" w:cs="Arial"/>
      <w:color w:val="000000"/>
      <w:szCs w:val="20"/>
      <w:lang w:eastAsia="en-US"/>
    </w:rPr>
  </w:style>
  <w:style w:type="paragraph" w:customStyle="1" w:styleId="Untitledsubclause4">
    <w:name w:val="Untitled subclause 4"/>
    <w:basedOn w:val="Normal"/>
    <w:rsid w:val="00F24228"/>
    <w:pPr>
      <w:numPr>
        <w:ilvl w:val="4"/>
        <w:numId w:val="2"/>
      </w:numPr>
      <w:spacing w:after="120" w:line="300" w:lineRule="atLeast"/>
      <w:jc w:val="both"/>
      <w:outlineLvl w:val="4"/>
    </w:pPr>
    <w:rPr>
      <w:rFonts w:ascii="Arial" w:eastAsia="Arial Unicode MS" w:hAnsi="Arial" w:cs="Arial"/>
      <w:color w:val="000000"/>
      <w:szCs w:val="20"/>
      <w:lang w:eastAsia="en-US"/>
    </w:rPr>
  </w:style>
  <w:style w:type="character" w:customStyle="1" w:styleId="DefTerm">
    <w:name w:val="DefTerm"/>
    <w:basedOn w:val="DefaultParagraphFont"/>
    <w:uiPriority w:val="1"/>
    <w:qFormat/>
    <w:rsid w:val="00F24228"/>
    <w:rPr>
      <w:rFonts w:ascii="Arial" w:eastAsia="Arial" w:hAnsi="Arial" w:cs="Arial"/>
      <w:b/>
      <w:color w:val="000000"/>
    </w:rPr>
  </w:style>
  <w:style w:type="paragraph" w:customStyle="1" w:styleId="Parasubclause2">
    <w:name w:val="Para subclause 2"/>
    <w:aliases w:val="BIWS Heading 3"/>
    <w:basedOn w:val="Normal"/>
    <w:rsid w:val="00F127D1"/>
    <w:pPr>
      <w:spacing w:after="240" w:line="300" w:lineRule="atLeast"/>
      <w:ind w:left="1559"/>
      <w:jc w:val="both"/>
    </w:pPr>
    <w:rPr>
      <w:rFonts w:ascii="Arial" w:eastAsia="Arial Unicode MS" w:hAnsi="Arial" w:cs="Arial"/>
      <w:color w:val="000000"/>
      <w:szCs w:val="20"/>
      <w:lang w:eastAsia="en-US"/>
    </w:rPr>
  </w:style>
  <w:style w:type="paragraph" w:customStyle="1" w:styleId="BulletList1">
    <w:name w:val="Bullet List 1"/>
    <w:aliases w:val="Bullet1"/>
    <w:basedOn w:val="Normal"/>
    <w:rsid w:val="00753E7B"/>
    <w:pPr>
      <w:numPr>
        <w:numId w:val="16"/>
      </w:numPr>
      <w:spacing w:after="240" w:line="300" w:lineRule="atLeast"/>
      <w:jc w:val="both"/>
    </w:pPr>
    <w:rPr>
      <w:rFonts w:ascii="Arial" w:eastAsia="Arial Unicode MS" w:hAnsi="Arial" w:cs="Arial"/>
      <w:color w:val="000000"/>
      <w:szCs w:val="20"/>
      <w:lang w:eastAsia="en-US"/>
    </w:rPr>
  </w:style>
  <w:style w:type="character" w:styleId="CommentReference">
    <w:name w:val="annotation reference"/>
    <w:basedOn w:val="DefaultParagraphFont"/>
    <w:uiPriority w:val="99"/>
    <w:semiHidden/>
    <w:unhideWhenUsed/>
    <w:rsid w:val="00FA7ADE"/>
    <w:rPr>
      <w:sz w:val="16"/>
      <w:szCs w:val="16"/>
    </w:rPr>
  </w:style>
  <w:style w:type="paragraph" w:styleId="CommentText">
    <w:name w:val="annotation text"/>
    <w:basedOn w:val="Normal"/>
    <w:link w:val="CommentTextChar"/>
    <w:uiPriority w:val="99"/>
    <w:unhideWhenUsed/>
    <w:rsid w:val="00FA7ADE"/>
    <w:pPr>
      <w:spacing w:line="240" w:lineRule="auto"/>
    </w:pPr>
    <w:rPr>
      <w:sz w:val="20"/>
      <w:szCs w:val="20"/>
    </w:rPr>
  </w:style>
  <w:style w:type="character" w:customStyle="1" w:styleId="CommentTextChar">
    <w:name w:val="Comment Text Char"/>
    <w:basedOn w:val="DefaultParagraphFont"/>
    <w:link w:val="CommentText"/>
    <w:uiPriority w:val="99"/>
    <w:rsid w:val="00FA7ADE"/>
    <w:rPr>
      <w:sz w:val="20"/>
      <w:szCs w:val="20"/>
      <w:lang w:val="en-GB"/>
    </w:rPr>
  </w:style>
  <w:style w:type="paragraph" w:styleId="CommentSubject">
    <w:name w:val="annotation subject"/>
    <w:basedOn w:val="CommentText"/>
    <w:next w:val="CommentText"/>
    <w:link w:val="CommentSubjectChar"/>
    <w:uiPriority w:val="99"/>
    <w:semiHidden/>
    <w:unhideWhenUsed/>
    <w:rsid w:val="00FA7ADE"/>
    <w:rPr>
      <w:b/>
      <w:bCs/>
    </w:rPr>
  </w:style>
  <w:style w:type="character" w:customStyle="1" w:styleId="CommentSubjectChar">
    <w:name w:val="Comment Subject Char"/>
    <w:basedOn w:val="CommentTextChar"/>
    <w:link w:val="CommentSubject"/>
    <w:uiPriority w:val="99"/>
    <w:semiHidden/>
    <w:rsid w:val="00FA7ADE"/>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32023">
      <w:bodyDiv w:val="1"/>
      <w:marLeft w:val="0"/>
      <w:marRight w:val="0"/>
      <w:marTop w:val="0"/>
      <w:marBottom w:val="0"/>
      <w:divBdr>
        <w:top w:val="none" w:sz="0" w:space="0" w:color="auto"/>
        <w:left w:val="none" w:sz="0" w:space="0" w:color="auto"/>
        <w:bottom w:val="none" w:sz="0" w:space="0" w:color="auto"/>
        <w:right w:val="none" w:sz="0" w:space="0" w:color="auto"/>
      </w:divBdr>
    </w:div>
    <w:div w:id="338196525">
      <w:bodyDiv w:val="1"/>
      <w:marLeft w:val="0"/>
      <w:marRight w:val="0"/>
      <w:marTop w:val="0"/>
      <w:marBottom w:val="0"/>
      <w:divBdr>
        <w:top w:val="none" w:sz="0" w:space="0" w:color="auto"/>
        <w:left w:val="none" w:sz="0" w:space="0" w:color="auto"/>
        <w:bottom w:val="none" w:sz="0" w:space="0" w:color="auto"/>
        <w:right w:val="none" w:sz="0" w:space="0" w:color="auto"/>
      </w:divBdr>
    </w:div>
    <w:div w:id="474681731">
      <w:bodyDiv w:val="1"/>
      <w:marLeft w:val="0"/>
      <w:marRight w:val="0"/>
      <w:marTop w:val="0"/>
      <w:marBottom w:val="0"/>
      <w:divBdr>
        <w:top w:val="none" w:sz="0" w:space="0" w:color="auto"/>
        <w:left w:val="none" w:sz="0" w:space="0" w:color="auto"/>
        <w:bottom w:val="none" w:sz="0" w:space="0" w:color="auto"/>
        <w:right w:val="none" w:sz="0" w:space="0" w:color="auto"/>
      </w:divBdr>
    </w:div>
    <w:div w:id="724842161">
      <w:bodyDiv w:val="1"/>
      <w:marLeft w:val="0"/>
      <w:marRight w:val="0"/>
      <w:marTop w:val="0"/>
      <w:marBottom w:val="0"/>
      <w:divBdr>
        <w:top w:val="none" w:sz="0" w:space="0" w:color="auto"/>
        <w:left w:val="none" w:sz="0" w:space="0" w:color="auto"/>
        <w:bottom w:val="none" w:sz="0" w:space="0" w:color="auto"/>
        <w:right w:val="none" w:sz="0" w:space="0" w:color="auto"/>
      </w:divBdr>
    </w:div>
    <w:div w:id="732434968">
      <w:bodyDiv w:val="1"/>
      <w:marLeft w:val="0"/>
      <w:marRight w:val="0"/>
      <w:marTop w:val="0"/>
      <w:marBottom w:val="0"/>
      <w:divBdr>
        <w:top w:val="none" w:sz="0" w:space="0" w:color="auto"/>
        <w:left w:val="none" w:sz="0" w:space="0" w:color="auto"/>
        <w:bottom w:val="none" w:sz="0" w:space="0" w:color="auto"/>
        <w:right w:val="none" w:sz="0" w:space="0" w:color="auto"/>
      </w:divBdr>
    </w:div>
    <w:div w:id="1302424562">
      <w:bodyDiv w:val="1"/>
      <w:marLeft w:val="0"/>
      <w:marRight w:val="0"/>
      <w:marTop w:val="0"/>
      <w:marBottom w:val="0"/>
      <w:divBdr>
        <w:top w:val="none" w:sz="0" w:space="0" w:color="auto"/>
        <w:left w:val="none" w:sz="0" w:space="0" w:color="auto"/>
        <w:bottom w:val="none" w:sz="0" w:space="0" w:color="auto"/>
        <w:right w:val="none" w:sz="0" w:space="0" w:color="auto"/>
      </w:divBdr>
    </w:div>
    <w:div w:id="1546482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AB2CC-B9DE-45F1-8DC3-3BDD71B7F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5397</Words>
  <Characters>30769</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betha</dc:creator>
  <cp:lastModifiedBy>Anthony Anderson</cp:lastModifiedBy>
  <cp:revision>2</cp:revision>
  <dcterms:created xsi:type="dcterms:W3CDTF">2023-02-22T13:16:00Z</dcterms:created>
  <dcterms:modified xsi:type="dcterms:W3CDTF">2023-02-22T13:16:00Z</dcterms:modified>
</cp:coreProperties>
</file>